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5AC77" w14:textId="77777777" w:rsidR="00CC61AC" w:rsidRPr="007533BB" w:rsidRDefault="00CC61AC" w:rsidP="00CC61AC">
      <w:pPr>
        <w:widowControl w:val="0"/>
        <w:autoSpaceDE w:val="0"/>
        <w:autoSpaceDN w:val="0"/>
        <w:adjustRightInd w:val="0"/>
        <w:spacing w:after="0"/>
        <w:jc w:val="center"/>
        <w:rPr>
          <w:rFonts w:ascii="Times" w:hAnsi="Times" w:cs="Times"/>
          <w:color w:val="262626"/>
          <w:sz w:val="48"/>
          <w:szCs w:val="48"/>
        </w:rPr>
      </w:pPr>
      <w:r w:rsidRPr="007533BB">
        <w:rPr>
          <w:rFonts w:ascii="Times" w:hAnsi="Times" w:cs="Times"/>
          <w:color w:val="262626"/>
          <w:sz w:val="48"/>
          <w:szCs w:val="48"/>
        </w:rPr>
        <w:t>How's This for a Classroom Exercise?</w:t>
      </w:r>
    </w:p>
    <w:p w14:paraId="58662EBE" w14:textId="77777777" w:rsidR="00CC61AC" w:rsidRPr="007533BB" w:rsidRDefault="00CC61AC" w:rsidP="00CC61AC">
      <w:pPr>
        <w:widowControl w:val="0"/>
        <w:autoSpaceDE w:val="0"/>
        <w:autoSpaceDN w:val="0"/>
        <w:adjustRightInd w:val="0"/>
        <w:spacing w:after="0"/>
        <w:rPr>
          <w:rFonts w:ascii="Times" w:hAnsi="Times" w:cs="Helvetica Neue"/>
          <w:sz w:val="28"/>
          <w:szCs w:val="28"/>
        </w:rPr>
      </w:pPr>
      <w:r w:rsidRPr="007533BB">
        <w:rPr>
          <w:rFonts w:ascii="Times" w:hAnsi="Times" w:cs="Helvetica Neue"/>
          <w:sz w:val="28"/>
          <w:szCs w:val="28"/>
        </w:rPr>
        <w:t xml:space="preserve">By Chicago Tribune, adapted by </w:t>
      </w:r>
      <w:proofErr w:type="spellStart"/>
      <w:r w:rsidRPr="007533BB">
        <w:rPr>
          <w:rFonts w:ascii="Times" w:hAnsi="Times" w:cs="Helvetica Neue"/>
          <w:sz w:val="28"/>
          <w:szCs w:val="28"/>
        </w:rPr>
        <w:t>Newsela</w:t>
      </w:r>
      <w:proofErr w:type="spellEnd"/>
      <w:r w:rsidRPr="007533BB">
        <w:rPr>
          <w:rFonts w:ascii="Times" w:hAnsi="Times" w:cs="Helvetica Neue"/>
          <w:sz w:val="28"/>
          <w:szCs w:val="28"/>
        </w:rPr>
        <w:t xml:space="preserve"> staff</w:t>
      </w:r>
    </w:p>
    <w:p w14:paraId="631C0856" w14:textId="77777777" w:rsidR="00CC61AC" w:rsidRPr="007533BB" w:rsidRDefault="00CC61AC" w:rsidP="00CC61AC">
      <w:pPr>
        <w:widowControl w:val="0"/>
        <w:autoSpaceDE w:val="0"/>
        <w:autoSpaceDN w:val="0"/>
        <w:adjustRightInd w:val="0"/>
        <w:spacing w:after="0"/>
        <w:rPr>
          <w:rFonts w:ascii="Times" w:hAnsi="Times" w:cs="Helvetica Neue"/>
          <w:sz w:val="28"/>
          <w:szCs w:val="28"/>
        </w:rPr>
      </w:pPr>
      <w:r w:rsidRPr="007533BB">
        <w:rPr>
          <w:rFonts w:ascii="Times" w:hAnsi="Times" w:cs="Helvetica Neue"/>
          <w:sz w:val="28"/>
          <w:szCs w:val="28"/>
        </w:rPr>
        <w:t>10.05.15</w:t>
      </w:r>
    </w:p>
    <w:p w14:paraId="4578B8DD" w14:textId="77777777" w:rsidR="00CC61AC" w:rsidRPr="007533BB" w:rsidRDefault="00CC61AC" w:rsidP="00CC61AC">
      <w:pPr>
        <w:widowControl w:val="0"/>
        <w:autoSpaceDE w:val="0"/>
        <w:autoSpaceDN w:val="0"/>
        <w:adjustRightInd w:val="0"/>
        <w:spacing w:after="0"/>
        <w:rPr>
          <w:rFonts w:ascii="Times" w:hAnsi="Times" w:cs="Helvetica Neue"/>
          <w:color w:val="757575"/>
        </w:rPr>
      </w:pPr>
      <w:r w:rsidRPr="007533BB">
        <w:rPr>
          <w:rFonts w:ascii="Times" w:hAnsi="Times" w:cs="Helvetica Neue"/>
          <w:noProof/>
          <w:color w:val="262626"/>
          <w:sz w:val="28"/>
          <w:szCs w:val="28"/>
          <w:lang w:eastAsia="en-US"/>
        </w:rPr>
        <w:drawing>
          <wp:anchor distT="0" distB="0" distL="114300" distR="114300" simplePos="0" relativeHeight="251658240" behindDoc="0" locked="0" layoutInCell="1" allowOverlap="1" wp14:anchorId="4566CCD7" wp14:editId="13CD385D">
            <wp:simplePos x="0" y="0"/>
            <wp:positionH relativeFrom="column">
              <wp:posOffset>0</wp:posOffset>
            </wp:positionH>
            <wp:positionV relativeFrom="paragraph">
              <wp:posOffset>1270</wp:posOffset>
            </wp:positionV>
            <wp:extent cx="4392295" cy="2466340"/>
            <wp:effectExtent l="0" t="0" r="1905" b="0"/>
            <wp:wrapTight wrapText="bothSides">
              <wp:wrapPolygon edited="0">
                <wp:start x="0" y="0"/>
                <wp:lineTo x="0" y="21355"/>
                <wp:lineTo x="21484" y="21355"/>
                <wp:lineTo x="2148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2295"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8C629" w14:textId="77777777" w:rsidR="00CC61AC" w:rsidRPr="007533BB" w:rsidRDefault="00CC61AC" w:rsidP="00CC61AC">
      <w:pPr>
        <w:widowControl w:val="0"/>
        <w:autoSpaceDE w:val="0"/>
        <w:autoSpaceDN w:val="0"/>
        <w:adjustRightInd w:val="0"/>
        <w:spacing w:after="0"/>
        <w:rPr>
          <w:rFonts w:ascii="Times" w:hAnsi="Times" w:cs="Helvetica Neue"/>
          <w:sz w:val="32"/>
          <w:szCs w:val="32"/>
        </w:rPr>
      </w:pPr>
      <w:r w:rsidRPr="007533BB">
        <w:rPr>
          <w:rFonts w:ascii="Times" w:hAnsi="Times" w:cs="Helvetica Neue"/>
        </w:rPr>
        <w:t xml:space="preserve">TOP: Annette Wells (right) leads a discussion in her </w:t>
      </w:r>
      <w:proofErr w:type="gramStart"/>
      <w:r w:rsidRPr="007533BB">
        <w:rPr>
          <w:rFonts w:ascii="Times" w:hAnsi="Times" w:cs="Helvetica Neue"/>
        </w:rPr>
        <w:t>seventh-eighth grade</w:t>
      </w:r>
      <w:proofErr w:type="gramEnd"/>
      <w:r w:rsidRPr="007533BB">
        <w:rPr>
          <w:rFonts w:ascii="Times" w:hAnsi="Times" w:cs="Helvetica Neue"/>
        </w:rPr>
        <w:t xml:space="preserve"> language arts class at </w:t>
      </w:r>
      <w:proofErr w:type="spellStart"/>
      <w:r w:rsidRPr="007533BB">
        <w:rPr>
          <w:rFonts w:ascii="Times" w:hAnsi="Times" w:cs="Helvetica Neue"/>
        </w:rPr>
        <w:t>Komachin</w:t>
      </w:r>
      <w:proofErr w:type="spellEnd"/>
      <w:r w:rsidRPr="007533BB">
        <w:rPr>
          <w:rFonts w:ascii="Times" w:hAnsi="Times" w:cs="Helvetica Neue"/>
        </w:rPr>
        <w:t xml:space="preserve"> Middle School in Lacey, Washington, April 18, 2014. Photo: AP Photo/Ted S. Warren. BOTTOM: Students at Windsor Elementary School in Arlington Heights, Illinois, including Adam </w:t>
      </w:r>
      <w:proofErr w:type="spellStart"/>
      <w:r w:rsidRPr="007533BB">
        <w:rPr>
          <w:rFonts w:ascii="Times" w:hAnsi="Times" w:cs="Helvetica Neue"/>
        </w:rPr>
        <w:t>Boesen</w:t>
      </w:r>
      <w:proofErr w:type="spellEnd"/>
      <w:r w:rsidRPr="007533BB">
        <w:rPr>
          <w:rFonts w:ascii="Times" w:hAnsi="Times" w:cs="Helvetica Neue"/>
        </w:rPr>
        <w:t xml:space="preserve">, 10, are learning this year with the help of fit workstations. Photo: Karen Ann </w:t>
      </w:r>
      <w:proofErr w:type="spellStart"/>
      <w:r w:rsidRPr="007533BB">
        <w:rPr>
          <w:rFonts w:ascii="Times" w:hAnsi="Times" w:cs="Helvetica Neue"/>
        </w:rPr>
        <w:t>Cullotta</w:t>
      </w:r>
      <w:proofErr w:type="spellEnd"/>
      <w:r w:rsidRPr="007533BB">
        <w:rPr>
          <w:rFonts w:ascii="Times" w:hAnsi="Times" w:cs="Helvetica Neue"/>
        </w:rPr>
        <w:t>/Chicago Tribune/TNS</w:t>
      </w:r>
    </w:p>
    <w:p w14:paraId="3FB6DE7F" w14:textId="77777777" w:rsidR="007533BB" w:rsidRDefault="007533BB" w:rsidP="00CC61AC">
      <w:pPr>
        <w:widowControl w:val="0"/>
        <w:autoSpaceDE w:val="0"/>
        <w:autoSpaceDN w:val="0"/>
        <w:adjustRightInd w:val="0"/>
        <w:spacing w:after="0"/>
        <w:rPr>
          <w:rFonts w:ascii="Helvetica Neue" w:hAnsi="Helvetica Neue" w:cs="Helvetica Neue"/>
          <w:color w:val="262626"/>
          <w:sz w:val="32"/>
          <w:szCs w:val="32"/>
        </w:rPr>
      </w:pPr>
      <w:r w:rsidRPr="007533BB">
        <w:rPr>
          <w:rFonts w:ascii="Times" w:hAnsi="Times" w:cs="Helvetica Neue"/>
          <w:noProof/>
          <w:color w:val="262626"/>
          <w:lang w:eastAsia="en-US"/>
        </w:rPr>
        <w:drawing>
          <wp:anchor distT="0" distB="0" distL="114300" distR="114300" simplePos="0" relativeHeight="251659264" behindDoc="0" locked="0" layoutInCell="1" allowOverlap="1" wp14:anchorId="42F7FC9C" wp14:editId="3EA2C8AF">
            <wp:simplePos x="0" y="0"/>
            <wp:positionH relativeFrom="column">
              <wp:posOffset>4166235</wp:posOffset>
            </wp:positionH>
            <wp:positionV relativeFrom="paragraph">
              <wp:posOffset>409575</wp:posOffset>
            </wp:positionV>
            <wp:extent cx="1869440" cy="3799840"/>
            <wp:effectExtent l="0" t="0" r="10160"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9440" cy="379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2928A" w14:textId="77777777" w:rsidR="00CC61AC" w:rsidRPr="007533BB" w:rsidRDefault="00CC61AC" w:rsidP="00CC61AC">
      <w:pPr>
        <w:widowControl w:val="0"/>
        <w:autoSpaceDE w:val="0"/>
        <w:autoSpaceDN w:val="0"/>
        <w:adjustRightInd w:val="0"/>
        <w:spacing w:after="0"/>
        <w:rPr>
          <w:rFonts w:ascii="Times" w:hAnsi="Times" w:cs="Helvetica Neue"/>
          <w:color w:val="262626"/>
        </w:rPr>
      </w:pPr>
      <w:r w:rsidRPr="007533BB">
        <w:rPr>
          <w:rFonts w:ascii="Times" w:hAnsi="Times" w:cs="Helvetica Neue"/>
          <w:color w:val="262626"/>
        </w:rPr>
        <w:t>ARLINGTON HEIGHTS, Ill. — For years, students were told to “sit still" at their desks. Now, that has changed with the addition of exercise machines to classrooms at an elementary school near Chicago.</w:t>
      </w:r>
      <w:r w:rsidR="007533BB">
        <w:rPr>
          <w:rFonts w:ascii="Times" w:hAnsi="Times" w:cs="Helvetica Neue"/>
          <w:color w:val="262626"/>
        </w:rPr>
        <w:t xml:space="preserve"> </w:t>
      </w:r>
      <w:r w:rsidRPr="007533BB">
        <w:rPr>
          <w:rFonts w:ascii="Times" w:hAnsi="Times" w:cs="Helvetica Neue"/>
          <w:color w:val="262626"/>
        </w:rPr>
        <w:t xml:space="preserve">On a recent morning at Windsor Elementary School, Adam </w:t>
      </w:r>
      <w:proofErr w:type="spellStart"/>
      <w:r w:rsidRPr="007533BB">
        <w:rPr>
          <w:rFonts w:ascii="Times" w:hAnsi="Times" w:cs="Helvetica Neue"/>
          <w:color w:val="262626"/>
        </w:rPr>
        <w:t>Boesen</w:t>
      </w:r>
      <w:proofErr w:type="spellEnd"/>
      <w:r w:rsidRPr="007533BB">
        <w:rPr>
          <w:rFonts w:ascii="Times" w:hAnsi="Times" w:cs="Helvetica Neue"/>
          <w:color w:val="262626"/>
        </w:rPr>
        <w:t>, 10, hopped aboard one of the machines. It was not during gym class. Adam got his exercise while participating in silent reading time.</w:t>
      </w:r>
      <w:r w:rsidR="007533BB">
        <w:rPr>
          <w:rFonts w:ascii="Times" w:hAnsi="Times" w:cs="Helvetica Neue"/>
          <w:color w:val="262626"/>
        </w:rPr>
        <w:t xml:space="preserve"> </w:t>
      </w:r>
      <w:r w:rsidRPr="007533BB">
        <w:rPr>
          <w:rFonts w:ascii="Times" w:hAnsi="Times" w:cs="Helvetica Neue"/>
          <w:color w:val="262626"/>
        </w:rPr>
        <w:t xml:space="preserve">“It helps me concentrate,” said Adam. He kept up a brisk pace on the elliptical, a machine that </w:t>
      </w:r>
      <w:proofErr w:type="gramStart"/>
      <w:r w:rsidRPr="007533BB">
        <w:rPr>
          <w:rFonts w:ascii="Times" w:hAnsi="Times" w:cs="Helvetica Neue"/>
          <w:color w:val="262626"/>
        </w:rPr>
        <w:t>lets</w:t>
      </w:r>
      <w:proofErr w:type="gramEnd"/>
      <w:r w:rsidRPr="007533BB">
        <w:rPr>
          <w:rFonts w:ascii="Times" w:hAnsi="Times" w:cs="Helvetica Neue"/>
          <w:color w:val="262626"/>
        </w:rPr>
        <w:t xml:space="preserve"> people move their arms and legs to stay fit. At the same time, he was deep into reading a book by Louis </w:t>
      </w:r>
      <w:proofErr w:type="spellStart"/>
      <w:r w:rsidRPr="007533BB">
        <w:rPr>
          <w:rFonts w:ascii="Times" w:hAnsi="Times" w:cs="Helvetica Neue"/>
          <w:color w:val="262626"/>
        </w:rPr>
        <w:t>Sachar</w:t>
      </w:r>
      <w:proofErr w:type="spellEnd"/>
      <w:r w:rsidRPr="007533BB">
        <w:rPr>
          <w:rFonts w:ascii="Times" w:hAnsi="Times" w:cs="Helvetica Neue"/>
          <w:color w:val="262626"/>
        </w:rPr>
        <w:t>.</w:t>
      </w:r>
      <w:r w:rsidR="007533BB">
        <w:rPr>
          <w:rFonts w:ascii="Times" w:hAnsi="Times" w:cs="Helvetica Neue"/>
          <w:color w:val="262626"/>
        </w:rPr>
        <w:t xml:space="preserve"> </w:t>
      </w:r>
    </w:p>
    <w:p w14:paraId="5D3CA141" w14:textId="77777777" w:rsidR="007533BB" w:rsidRDefault="007533BB" w:rsidP="00CC61AC">
      <w:pPr>
        <w:widowControl w:val="0"/>
        <w:autoSpaceDE w:val="0"/>
        <w:autoSpaceDN w:val="0"/>
        <w:adjustRightInd w:val="0"/>
        <w:spacing w:after="0"/>
        <w:rPr>
          <w:rFonts w:ascii="Times" w:hAnsi="Times" w:cs="Helvetica"/>
          <w:b/>
          <w:bCs/>
          <w:color w:val="262626"/>
        </w:rPr>
      </w:pPr>
    </w:p>
    <w:p w14:paraId="7A0334BE" w14:textId="77777777" w:rsidR="00CC61AC" w:rsidRPr="007533BB" w:rsidRDefault="00CC61AC" w:rsidP="00CC61AC">
      <w:pPr>
        <w:widowControl w:val="0"/>
        <w:autoSpaceDE w:val="0"/>
        <w:autoSpaceDN w:val="0"/>
        <w:adjustRightInd w:val="0"/>
        <w:spacing w:after="0"/>
        <w:rPr>
          <w:rFonts w:ascii="Times" w:hAnsi="Times" w:cs="Helvetica"/>
          <w:b/>
          <w:bCs/>
          <w:color w:val="262626"/>
        </w:rPr>
      </w:pPr>
      <w:r w:rsidRPr="007533BB">
        <w:rPr>
          <w:rFonts w:ascii="Times" w:hAnsi="Times" w:cs="Helvetica"/>
          <w:b/>
          <w:bCs/>
          <w:color w:val="262626"/>
        </w:rPr>
        <w:t>Biking And Bouncing While Learning</w:t>
      </w:r>
    </w:p>
    <w:p w14:paraId="680B6012" w14:textId="77777777" w:rsidR="00CC61AC" w:rsidRPr="007533BB" w:rsidRDefault="00CC61AC" w:rsidP="00CC61AC">
      <w:pPr>
        <w:widowControl w:val="0"/>
        <w:autoSpaceDE w:val="0"/>
        <w:autoSpaceDN w:val="0"/>
        <w:adjustRightInd w:val="0"/>
        <w:spacing w:after="0"/>
        <w:rPr>
          <w:rFonts w:ascii="Times" w:hAnsi="Times" w:cs="Helvetica Neue"/>
          <w:color w:val="262626"/>
        </w:rPr>
      </w:pPr>
      <w:r w:rsidRPr="007533BB">
        <w:rPr>
          <w:rFonts w:ascii="Times" w:hAnsi="Times" w:cs="Helvetica Neue"/>
          <w:color w:val="262626"/>
        </w:rPr>
        <w:t xml:space="preserve">“I got my homework done early the other day,” added classmate Joshua </w:t>
      </w:r>
      <w:proofErr w:type="spellStart"/>
      <w:r w:rsidRPr="007533BB">
        <w:rPr>
          <w:rFonts w:ascii="Times" w:hAnsi="Times" w:cs="Helvetica Neue"/>
          <w:color w:val="262626"/>
        </w:rPr>
        <w:t>Grzesiak</w:t>
      </w:r>
      <w:proofErr w:type="spellEnd"/>
      <w:r w:rsidRPr="007533BB">
        <w:rPr>
          <w:rFonts w:ascii="Times" w:hAnsi="Times" w:cs="Helvetica Neue"/>
          <w:color w:val="262626"/>
        </w:rPr>
        <w:t>, 10. He said the so-called "fit work stations" also help him stay focused.</w:t>
      </w:r>
      <w:r w:rsidR="007533BB">
        <w:rPr>
          <w:rFonts w:ascii="Times" w:hAnsi="Times" w:cs="Helvetica Neue"/>
          <w:color w:val="262626"/>
        </w:rPr>
        <w:t xml:space="preserve"> </w:t>
      </w:r>
      <w:r w:rsidRPr="007533BB">
        <w:rPr>
          <w:rFonts w:ascii="Times" w:hAnsi="Times" w:cs="Helvetica Neue"/>
          <w:color w:val="262626"/>
        </w:rPr>
        <w:t>“When I’m on the elliptical, I feel the opposite of distracted," he said. "I’m more connected with what I’m learning than when I’m just sitting.”</w:t>
      </w:r>
      <w:r w:rsidR="007533BB">
        <w:rPr>
          <w:rFonts w:ascii="Times" w:hAnsi="Times" w:cs="Helvetica Neue"/>
          <w:color w:val="262626"/>
        </w:rPr>
        <w:t xml:space="preserve"> </w:t>
      </w:r>
      <w:r w:rsidRPr="007533BB">
        <w:rPr>
          <w:rFonts w:ascii="Times" w:hAnsi="Times" w:cs="Helvetica Neue"/>
          <w:color w:val="262626"/>
        </w:rPr>
        <w:t xml:space="preserve">Welcome to Windsor’s new fit classrooms. Principal Shelley </w:t>
      </w:r>
      <w:proofErr w:type="spellStart"/>
      <w:r w:rsidRPr="007533BB">
        <w:rPr>
          <w:rFonts w:ascii="Times" w:hAnsi="Times" w:cs="Helvetica Neue"/>
          <w:color w:val="262626"/>
        </w:rPr>
        <w:t>Fabrizio</w:t>
      </w:r>
      <w:proofErr w:type="spellEnd"/>
      <w:r w:rsidRPr="007533BB">
        <w:rPr>
          <w:rFonts w:ascii="Times" w:hAnsi="Times" w:cs="Helvetica Neue"/>
          <w:color w:val="262626"/>
        </w:rPr>
        <w:t xml:space="preserve"> researched ways of educating students that are meant to get them involved in learning. Now she has encouraged her staff of kindergarten through fifth-grade teachers to allow students to bike, bounce and even pedal while learning.</w:t>
      </w:r>
      <w:r w:rsidR="007533BB">
        <w:rPr>
          <w:rFonts w:ascii="Times" w:hAnsi="Times" w:cs="Helvetica Neue"/>
          <w:color w:val="262626"/>
        </w:rPr>
        <w:t xml:space="preserve"> </w:t>
      </w:r>
      <w:r w:rsidRPr="007533BB">
        <w:rPr>
          <w:rFonts w:ascii="Times" w:hAnsi="Times" w:cs="Helvetica Neue"/>
          <w:color w:val="262626"/>
        </w:rPr>
        <w:t xml:space="preserve">“We all know that kids love to move, so we didn’t want to have our students sitting all day long,” said </w:t>
      </w:r>
      <w:proofErr w:type="spellStart"/>
      <w:r w:rsidRPr="007533BB">
        <w:rPr>
          <w:rFonts w:ascii="Times" w:hAnsi="Times" w:cs="Helvetica Neue"/>
          <w:color w:val="262626"/>
        </w:rPr>
        <w:t>Fabrizio</w:t>
      </w:r>
      <w:proofErr w:type="spellEnd"/>
      <w:r w:rsidRPr="007533BB">
        <w:rPr>
          <w:rFonts w:ascii="Times" w:hAnsi="Times" w:cs="Helvetica Neue"/>
          <w:color w:val="262626"/>
        </w:rPr>
        <w:t xml:space="preserve">. The principal worked with Assistant Principal Virginia </w:t>
      </w:r>
      <w:proofErr w:type="spellStart"/>
      <w:r w:rsidRPr="007533BB">
        <w:rPr>
          <w:rFonts w:ascii="Times" w:hAnsi="Times" w:cs="Helvetica Neue"/>
          <w:color w:val="262626"/>
        </w:rPr>
        <w:t>Hiltz</w:t>
      </w:r>
      <w:proofErr w:type="spellEnd"/>
      <w:r w:rsidRPr="007533BB">
        <w:rPr>
          <w:rFonts w:ascii="Times" w:hAnsi="Times" w:cs="Helvetica Neue"/>
          <w:color w:val="262626"/>
        </w:rPr>
        <w:t xml:space="preserve">. They created a program with standing desks, stationary bikes and elliptical desks. There is also a rainbow-colored stool called an </w:t>
      </w:r>
      <w:proofErr w:type="gramStart"/>
      <w:r w:rsidRPr="007533BB">
        <w:rPr>
          <w:rFonts w:ascii="Times" w:hAnsi="Times" w:cs="Helvetica Neue"/>
          <w:color w:val="262626"/>
        </w:rPr>
        <w:t>Ergo</w:t>
      </w:r>
      <w:proofErr w:type="gramEnd"/>
      <w:r w:rsidRPr="007533BB">
        <w:rPr>
          <w:rFonts w:ascii="Times" w:hAnsi="Times" w:cs="Helvetica Neue"/>
          <w:color w:val="262626"/>
        </w:rPr>
        <w:t xml:space="preserve"> chair. The chair looks like something out of Willy </w:t>
      </w:r>
      <w:proofErr w:type="spellStart"/>
      <w:r w:rsidRPr="007533BB">
        <w:rPr>
          <w:rFonts w:ascii="Times" w:hAnsi="Times" w:cs="Helvetica Neue"/>
          <w:color w:val="262626"/>
        </w:rPr>
        <w:t>Wonka</w:t>
      </w:r>
      <w:proofErr w:type="spellEnd"/>
      <w:r w:rsidRPr="007533BB">
        <w:rPr>
          <w:rFonts w:ascii="Times" w:hAnsi="Times" w:cs="Helvetica Neue"/>
          <w:color w:val="262626"/>
        </w:rPr>
        <w:t>.</w:t>
      </w:r>
      <w:r w:rsidR="007533BB">
        <w:rPr>
          <w:rFonts w:ascii="Times" w:hAnsi="Times" w:cs="Helvetica Neue"/>
          <w:color w:val="262626"/>
        </w:rPr>
        <w:t xml:space="preserve"> </w:t>
      </w:r>
      <w:r w:rsidRPr="007533BB">
        <w:rPr>
          <w:rFonts w:ascii="Times" w:hAnsi="Times" w:cs="Helvetica Neue"/>
          <w:color w:val="262626"/>
        </w:rPr>
        <w:t xml:space="preserve">The workstations cost about $3,635 each. </w:t>
      </w:r>
      <w:proofErr w:type="spellStart"/>
      <w:r w:rsidRPr="007533BB">
        <w:rPr>
          <w:rFonts w:ascii="Times" w:hAnsi="Times" w:cs="Helvetica Neue"/>
          <w:color w:val="262626"/>
        </w:rPr>
        <w:t>Hiltz</w:t>
      </w:r>
      <w:proofErr w:type="spellEnd"/>
      <w:r w:rsidRPr="007533BB">
        <w:rPr>
          <w:rFonts w:ascii="Times" w:hAnsi="Times" w:cs="Helvetica Neue"/>
          <w:color w:val="262626"/>
        </w:rPr>
        <w:t xml:space="preserve"> said </w:t>
      </w:r>
      <w:proofErr w:type="gramStart"/>
      <w:r w:rsidRPr="007533BB">
        <w:rPr>
          <w:rFonts w:ascii="Times" w:hAnsi="Times" w:cs="Helvetica Neue"/>
          <w:color w:val="262626"/>
        </w:rPr>
        <w:t>work stations</w:t>
      </w:r>
      <w:proofErr w:type="gramEnd"/>
      <w:r w:rsidRPr="007533BB">
        <w:rPr>
          <w:rFonts w:ascii="Times" w:hAnsi="Times" w:cs="Helvetica Neue"/>
          <w:color w:val="262626"/>
        </w:rPr>
        <w:t xml:space="preserve"> were rotated throughout the school’s classrooms last spring to give </w:t>
      </w:r>
      <w:r w:rsidRPr="007533BB">
        <w:rPr>
          <w:rFonts w:ascii="Times" w:hAnsi="Times" w:cs="Helvetica Neue"/>
          <w:color w:val="262626"/>
        </w:rPr>
        <w:lastRenderedPageBreak/>
        <w:t xml:space="preserve">every student the opportunity to experiment with at least one piece of equipment. Students were then surveyed so teachers could learn which </w:t>
      </w:r>
      <w:proofErr w:type="gramStart"/>
      <w:r w:rsidRPr="007533BB">
        <w:rPr>
          <w:rFonts w:ascii="Times" w:hAnsi="Times" w:cs="Helvetica Neue"/>
          <w:color w:val="262626"/>
        </w:rPr>
        <w:t>work stations</w:t>
      </w:r>
      <w:proofErr w:type="gramEnd"/>
      <w:r w:rsidRPr="007533BB">
        <w:rPr>
          <w:rFonts w:ascii="Times" w:hAnsi="Times" w:cs="Helvetica Neue"/>
          <w:color w:val="262626"/>
        </w:rPr>
        <w:t xml:space="preserve"> were most popular.</w:t>
      </w:r>
      <w:r w:rsidR="007533BB">
        <w:rPr>
          <w:rFonts w:ascii="Times" w:hAnsi="Times" w:cs="Helvetica Neue"/>
          <w:color w:val="262626"/>
        </w:rPr>
        <w:t xml:space="preserve"> </w:t>
      </w:r>
      <w:r w:rsidRPr="007533BB">
        <w:rPr>
          <w:rFonts w:ascii="Times" w:hAnsi="Times" w:cs="Helvetica Neue"/>
          <w:color w:val="262626"/>
        </w:rPr>
        <w:t xml:space="preserve">“Some of the pieces were a huge hit, and others weren’t as popular,” </w:t>
      </w:r>
      <w:proofErr w:type="spellStart"/>
      <w:r w:rsidRPr="007533BB">
        <w:rPr>
          <w:rFonts w:ascii="Times" w:hAnsi="Times" w:cs="Helvetica Neue"/>
          <w:color w:val="262626"/>
        </w:rPr>
        <w:t>Hiltz</w:t>
      </w:r>
      <w:proofErr w:type="spellEnd"/>
      <w:r w:rsidRPr="007533BB">
        <w:rPr>
          <w:rFonts w:ascii="Times" w:hAnsi="Times" w:cs="Helvetica Neue"/>
          <w:color w:val="262626"/>
        </w:rPr>
        <w:t xml:space="preserve"> said. “But the bottom line is that students loved the chance to test them out. Many even said they were able to concentrate and focus more on academics while using the equipment, and that’s what we were after.”</w:t>
      </w:r>
    </w:p>
    <w:p w14:paraId="177186E8" w14:textId="77777777" w:rsidR="007533BB" w:rsidRDefault="007533BB" w:rsidP="00CC61AC">
      <w:pPr>
        <w:widowControl w:val="0"/>
        <w:autoSpaceDE w:val="0"/>
        <w:autoSpaceDN w:val="0"/>
        <w:adjustRightInd w:val="0"/>
        <w:spacing w:after="0"/>
        <w:rPr>
          <w:rFonts w:ascii="Times" w:hAnsi="Times" w:cs="Helvetica"/>
          <w:b/>
          <w:bCs/>
          <w:color w:val="262626"/>
        </w:rPr>
      </w:pPr>
    </w:p>
    <w:p w14:paraId="79512920" w14:textId="77777777" w:rsidR="00CC61AC" w:rsidRPr="007533BB" w:rsidRDefault="00CC61AC" w:rsidP="00CC61AC">
      <w:pPr>
        <w:widowControl w:val="0"/>
        <w:autoSpaceDE w:val="0"/>
        <w:autoSpaceDN w:val="0"/>
        <w:adjustRightInd w:val="0"/>
        <w:spacing w:after="0"/>
        <w:rPr>
          <w:rFonts w:ascii="Times" w:hAnsi="Times" w:cs="Helvetica"/>
          <w:b/>
          <w:bCs/>
          <w:color w:val="262626"/>
        </w:rPr>
      </w:pPr>
      <w:r w:rsidRPr="007533BB">
        <w:rPr>
          <w:rFonts w:ascii="Times" w:hAnsi="Times" w:cs="Helvetica"/>
          <w:b/>
          <w:bCs/>
          <w:color w:val="262626"/>
        </w:rPr>
        <w:t>"Work Where They Want To Work"</w:t>
      </w:r>
    </w:p>
    <w:p w14:paraId="39A3AF54" w14:textId="77777777" w:rsidR="00CC61AC" w:rsidRPr="007533BB" w:rsidRDefault="00CC61AC" w:rsidP="00CC61AC">
      <w:pPr>
        <w:widowControl w:val="0"/>
        <w:autoSpaceDE w:val="0"/>
        <w:autoSpaceDN w:val="0"/>
        <w:adjustRightInd w:val="0"/>
        <w:spacing w:after="0"/>
        <w:rPr>
          <w:rFonts w:ascii="Times" w:hAnsi="Times" w:cs="Helvetica Neue"/>
          <w:color w:val="262626"/>
        </w:rPr>
      </w:pPr>
      <w:r w:rsidRPr="007533BB">
        <w:rPr>
          <w:rFonts w:ascii="Times" w:hAnsi="Times" w:cs="Helvetica Neue"/>
          <w:color w:val="262626"/>
        </w:rPr>
        <w:t xml:space="preserve">The survey results showed that the </w:t>
      </w:r>
      <w:proofErr w:type="gramStart"/>
      <w:r w:rsidRPr="007533BB">
        <w:rPr>
          <w:rFonts w:ascii="Times" w:hAnsi="Times" w:cs="Helvetica Neue"/>
          <w:color w:val="262626"/>
        </w:rPr>
        <w:t>Ergo</w:t>
      </w:r>
      <w:proofErr w:type="gramEnd"/>
      <w:r w:rsidRPr="007533BB">
        <w:rPr>
          <w:rFonts w:ascii="Times" w:hAnsi="Times" w:cs="Helvetica Neue"/>
          <w:color w:val="262626"/>
        </w:rPr>
        <w:t xml:space="preserve"> chairs were a favorite of a majority of students. So officials used funding from the school’s Parent Teacher Association (PTA) to purchase six additional chairs. All appeared to be happily occupied during a recent visit to several classrooms.</w:t>
      </w:r>
    </w:p>
    <w:p w14:paraId="578A0959" w14:textId="77777777" w:rsidR="0017384D" w:rsidRPr="007533BB" w:rsidRDefault="00CC61AC" w:rsidP="007533BB">
      <w:pPr>
        <w:widowControl w:val="0"/>
        <w:autoSpaceDE w:val="0"/>
        <w:autoSpaceDN w:val="0"/>
        <w:adjustRightInd w:val="0"/>
        <w:spacing w:after="0"/>
        <w:rPr>
          <w:rFonts w:ascii="Times" w:hAnsi="Times" w:cs="Helvetica Neue"/>
          <w:color w:val="262626"/>
        </w:rPr>
      </w:pPr>
      <w:r w:rsidRPr="007533BB">
        <w:rPr>
          <w:rFonts w:ascii="Times" w:hAnsi="Times" w:cs="Helvetica Neue"/>
          <w:color w:val="262626"/>
        </w:rPr>
        <w:t xml:space="preserve">“So many kids have attention needs, and they all have different approaches to learning,” </w:t>
      </w:r>
      <w:proofErr w:type="spellStart"/>
      <w:r w:rsidRPr="007533BB">
        <w:rPr>
          <w:rFonts w:ascii="Times" w:hAnsi="Times" w:cs="Helvetica Neue"/>
          <w:color w:val="262626"/>
        </w:rPr>
        <w:t>Hiltz</w:t>
      </w:r>
      <w:proofErr w:type="spellEnd"/>
      <w:r w:rsidRPr="007533BB">
        <w:rPr>
          <w:rFonts w:ascii="Times" w:hAnsi="Times" w:cs="Helvetica Neue"/>
          <w:color w:val="262626"/>
        </w:rPr>
        <w:t xml:space="preserve"> said. She added that students </w:t>
      </w:r>
      <w:proofErr w:type="gramStart"/>
      <w:r w:rsidRPr="007533BB">
        <w:rPr>
          <w:rFonts w:ascii="Times" w:hAnsi="Times" w:cs="Helvetica Neue"/>
          <w:color w:val="262626"/>
        </w:rPr>
        <w:t>can</w:t>
      </w:r>
      <w:proofErr w:type="gramEnd"/>
      <w:r w:rsidRPr="007533BB">
        <w:rPr>
          <w:rFonts w:ascii="Times" w:hAnsi="Times" w:cs="Helvetica Neue"/>
          <w:color w:val="262626"/>
        </w:rPr>
        <w:t xml:space="preserve"> choose whether to use a fit workstation or stay seated at a traditional table or desk.</w:t>
      </w:r>
      <w:r w:rsidR="007533BB">
        <w:rPr>
          <w:rFonts w:ascii="Times" w:hAnsi="Times" w:cs="Helvetica Neue"/>
          <w:color w:val="262626"/>
        </w:rPr>
        <w:t xml:space="preserve"> </w:t>
      </w:r>
      <w:r w:rsidRPr="007533BB">
        <w:rPr>
          <w:rFonts w:ascii="Times" w:hAnsi="Times" w:cs="Helvetica Neue"/>
          <w:color w:val="262626"/>
        </w:rPr>
        <w:t xml:space="preserve">“I started out with standing desks, one per classroom,” </w:t>
      </w:r>
      <w:proofErr w:type="spellStart"/>
      <w:r w:rsidRPr="007533BB">
        <w:rPr>
          <w:rFonts w:ascii="Times" w:hAnsi="Times" w:cs="Helvetica Neue"/>
          <w:color w:val="262626"/>
        </w:rPr>
        <w:t>Hiltz</w:t>
      </w:r>
      <w:proofErr w:type="spellEnd"/>
      <w:r w:rsidRPr="007533BB">
        <w:rPr>
          <w:rFonts w:ascii="Times" w:hAnsi="Times" w:cs="Helvetica Neue"/>
          <w:color w:val="262626"/>
        </w:rPr>
        <w:t xml:space="preserve"> said, “and the kids and teachers just loved them … the teachers wanted some for themselves." The program expanded from there, she said.</w:t>
      </w:r>
      <w:r w:rsidR="007533BB">
        <w:rPr>
          <w:rFonts w:ascii="Times" w:hAnsi="Times" w:cs="Helvetica Neue"/>
          <w:color w:val="262626"/>
        </w:rPr>
        <w:t xml:space="preserve"> </w:t>
      </w:r>
      <w:r w:rsidRPr="007533BB">
        <w:rPr>
          <w:rFonts w:ascii="Times" w:hAnsi="Times" w:cs="Helvetica Neue"/>
          <w:color w:val="262626"/>
        </w:rPr>
        <w:t>Christina Philo teaches fifth grade at the school. Philo said that when the new fit workstations first arrived in her classroom, she was not surprised that her students reacted enthusiastically.</w:t>
      </w:r>
      <w:r w:rsidR="007533BB">
        <w:rPr>
          <w:rFonts w:ascii="Times" w:hAnsi="Times" w:cs="Helvetica Neue"/>
          <w:color w:val="262626"/>
        </w:rPr>
        <w:t xml:space="preserve"> </w:t>
      </w:r>
      <w:r w:rsidRPr="007533BB">
        <w:rPr>
          <w:rFonts w:ascii="Times" w:hAnsi="Times" w:cs="Helvetica Neue"/>
          <w:color w:val="262626"/>
        </w:rPr>
        <w:t>“I knew the kids would be excited and wild, and they all ran over to the elliptical,” Philo said. “So I created a schedule for each piece of equipment that lists all of my students’ names, and when everyone has had a turn, it starts over again."</w:t>
      </w:r>
      <w:r w:rsidR="007533BB">
        <w:rPr>
          <w:rFonts w:ascii="Times" w:hAnsi="Times" w:cs="Helvetica Neue"/>
          <w:color w:val="262626"/>
        </w:rPr>
        <w:t xml:space="preserve"> </w:t>
      </w:r>
      <w:r w:rsidRPr="007533BB">
        <w:rPr>
          <w:rFonts w:ascii="Times" w:hAnsi="Times" w:cs="Helvetica Neue"/>
          <w:color w:val="262626"/>
        </w:rPr>
        <w:t>Philo added, “For my more active students, being able to stand while they learn is especially important. Before, they would be wandering the room and not as focused, but now, these new desks let them work where they want to work.”</w:t>
      </w:r>
    </w:p>
    <w:p w14:paraId="65958162" w14:textId="77777777" w:rsidR="007533BB" w:rsidRDefault="007533BB" w:rsidP="00CF6DD4">
      <w:pPr>
        <w:rPr>
          <w:rFonts w:ascii="Times" w:hAnsi="Times" w:cs="Helvetica Neue"/>
          <w:sz w:val="30"/>
          <w:szCs w:val="30"/>
        </w:rPr>
      </w:pPr>
    </w:p>
    <w:p w14:paraId="33917594" w14:textId="77777777" w:rsidR="00CF6DD4" w:rsidRPr="0017384D" w:rsidRDefault="007533BB" w:rsidP="00CF6DD4">
      <w:pPr>
        <w:rPr>
          <w:rFonts w:ascii="Times" w:hAnsi="Times" w:cs="Helvetica Neue"/>
          <w:sz w:val="30"/>
          <w:szCs w:val="30"/>
        </w:rPr>
      </w:pPr>
      <w:r>
        <w:rPr>
          <w:rFonts w:ascii="Times" w:hAnsi="Times" w:cs="Helvetica Neue"/>
          <w:sz w:val="30"/>
          <w:szCs w:val="30"/>
        </w:rPr>
        <w:t>Week 5, Day 3</w:t>
      </w:r>
      <w:r w:rsidR="00CF6DD4" w:rsidRPr="0017384D">
        <w:rPr>
          <w:rFonts w:ascii="Times" w:hAnsi="Times" w:cs="Helvetica Neue"/>
          <w:sz w:val="30"/>
          <w:szCs w:val="30"/>
        </w:rPr>
        <w:t xml:space="preserve">: </w:t>
      </w:r>
      <w:r w:rsidR="00CF6DD4" w:rsidRPr="0017384D">
        <w:rPr>
          <w:rFonts w:ascii="Times" w:hAnsi="Times" w:cs="Times"/>
          <w:sz w:val="30"/>
          <w:szCs w:val="30"/>
          <w:u w:val="single" w:color="7B7B7B"/>
        </w:rPr>
        <w:t>Read</w:t>
      </w:r>
      <w:r w:rsidR="00CF6DD4" w:rsidRPr="0017384D">
        <w:rPr>
          <w:rFonts w:ascii="Times" w:hAnsi="Times" w:cs="Times"/>
          <w:sz w:val="30"/>
          <w:szCs w:val="30"/>
          <w:u w:color="7B7B7B"/>
        </w:rPr>
        <w:t>, </w:t>
      </w:r>
      <w:r w:rsidR="00CF6DD4" w:rsidRPr="0017384D">
        <w:rPr>
          <w:rFonts w:ascii="Times" w:hAnsi="Times" w:cs="Times"/>
          <w:b/>
          <w:sz w:val="30"/>
          <w:szCs w:val="30"/>
          <w:u w:val="single" w:color="7B7B7B"/>
        </w:rPr>
        <w:t>Annotate</w:t>
      </w:r>
      <w:r w:rsidR="00CF6DD4" w:rsidRPr="0017384D">
        <w:rPr>
          <w:rFonts w:ascii="Times" w:hAnsi="Times" w:cs="Times"/>
          <w:sz w:val="30"/>
          <w:szCs w:val="30"/>
          <w:u w:val="single" w:color="7B7B7B"/>
        </w:rPr>
        <w:t xml:space="preserve"> (write in the margins: questions, circle unknown words, connections, main idea of each paragraph, etc</w:t>
      </w:r>
      <w:proofErr w:type="gramStart"/>
      <w:r w:rsidR="00CF6DD4" w:rsidRPr="0017384D">
        <w:rPr>
          <w:rFonts w:ascii="Times" w:hAnsi="Times" w:cs="Times"/>
          <w:sz w:val="30"/>
          <w:szCs w:val="30"/>
          <w:u w:val="single" w:color="7B7B7B"/>
        </w:rPr>
        <w:t>. )</w:t>
      </w:r>
      <w:proofErr w:type="gramEnd"/>
      <w:r w:rsidR="00CF6DD4" w:rsidRPr="0017384D">
        <w:rPr>
          <w:rFonts w:ascii="Times" w:hAnsi="Times" w:cs="Times"/>
          <w:sz w:val="30"/>
          <w:szCs w:val="30"/>
          <w:u w:color="7B7B7B"/>
        </w:rPr>
        <w:t>, and </w:t>
      </w:r>
      <w:r w:rsidR="00CF6DD4" w:rsidRPr="0017384D">
        <w:rPr>
          <w:rFonts w:ascii="Times" w:hAnsi="Times" w:cs="Times"/>
          <w:sz w:val="30"/>
          <w:szCs w:val="30"/>
          <w:u w:val="single" w:color="7B7B7B"/>
        </w:rPr>
        <w:t>Summarize</w:t>
      </w:r>
      <w:r w:rsidR="00CF6DD4" w:rsidRPr="0017384D">
        <w:rPr>
          <w:rFonts w:ascii="Times" w:hAnsi="Times" w:cs="Times"/>
          <w:sz w:val="30"/>
          <w:szCs w:val="30"/>
          <w:u w:color="7B7B7B"/>
        </w:rPr>
        <w:t> the article.</w:t>
      </w:r>
    </w:p>
    <w:p w14:paraId="6E587499" w14:textId="77777777" w:rsidR="00CF6DD4" w:rsidRPr="0017384D" w:rsidRDefault="00CF6DD4" w:rsidP="00CF6DD4">
      <w:pPr>
        <w:rPr>
          <w:rFonts w:ascii="Times" w:hAnsi="Times" w:cs="Helvetica Neue"/>
          <w:sz w:val="30"/>
          <w:szCs w:val="30"/>
        </w:rPr>
      </w:pPr>
    </w:p>
    <w:p w14:paraId="527DF682" w14:textId="77777777" w:rsidR="00CF6DD4" w:rsidRPr="0017384D" w:rsidRDefault="007533BB" w:rsidP="00CF6DD4">
      <w:pPr>
        <w:rPr>
          <w:rFonts w:ascii="Times" w:hAnsi="Times"/>
          <w:sz w:val="30"/>
          <w:szCs w:val="30"/>
        </w:rPr>
      </w:pPr>
      <w:r>
        <w:rPr>
          <w:rFonts w:ascii="Times" w:hAnsi="Times" w:cs="Helvetica Neue"/>
          <w:sz w:val="30"/>
          <w:szCs w:val="30"/>
        </w:rPr>
        <w:t>Week 5, Day 4</w:t>
      </w:r>
      <w:r w:rsidR="00CF6DD4" w:rsidRPr="0017384D">
        <w:rPr>
          <w:rFonts w:ascii="Times" w:hAnsi="Times" w:cs="Helvetica Neue"/>
          <w:sz w:val="30"/>
          <w:szCs w:val="30"/>
        </w:rPr>
        <w:t xml:space="preserve">: </w:t>
      </w:r>
      <w:r w:rsidR="00CF6DD4" w:rsidRPr="0017384D">
        <w:rPr>
          <w:rFonts w:ascii="Times" w:hAnsi="Times" w:cs="Times"/>
          <w:sz w:val="30"/>
          <w:szCs w:val="30"/>
          <w:u w:val="single" w:color="7B7B7B"/>
        </w:rPr>
        <w:t xml:space="preserve">Re-read the article, </w:t>
      </w:r>
      <w:r w:rsidR="00CF6DD4" w:rsidRPr="0017384D">
        <w:rPr>
          <w:rFonts w:ascii="Times" w:hAnsi="Times" w:cs="Times"/>
          <w:b/>
          <w:sz w:val="30"/>
          <w:szCs w:val="30"/>
          <w:u w:val="single" w:color="7B7B7B"/>
        </w:rPr>
        <w:t>Annotate</w:t>
      </w:r>
      <w:r w:rsidR="00CF6DD4" w:rsidRPr="0017384D">
        <w:rPr>
          <w:rFonts w:ascii="Times" w:hAnsi="Times" w:cs="Times"/>
          <w:sz w:val="30"/>
          <w:szCs w:val="30"/>
          <w:u w:val="single" w:color="7B7B7B"/>
        </w:rPr>
        <w:t xml:space="preserve"> using a new color to find evidence to answer the question, and </w:t>
      </w:r>
      <w:r w:rsidR="00CF6DD4" w:rsidRPr="0017384D">
        <w:rPr>
          <w:rFonts w:ascii="Times" w:hAnsi="Times" w:cs="Times"/>
          <w:b/>
          <w:sz w:val="30"/>
          <w:szCs w:val="30"/>
          <w:u w:val="single" w:color="7B7B7B"/>
        </w:rPr>
        <w:t>Cite</w:t>
      </w:r>
      <w:r w:rsidR="00CF6DD4" w:rsidRPr="0017384D">
        <w:rPr>
          <w:rFonts w:ascii="Times" w:hAnsi="Times" w:cs="Times"/>
          <w:sz w:val="30"/>
          <w:szCs w:val="30"/>
          <w:u w:val="single" w:color="7B7B7B"/>
        </w:rPr>
        <w:t xml:space="preserve"> evidence from the article to support you answer.</w:t>
      </w:r>
      <w:r w:rsidR="00CF6DD4" w:rsidRPr="0017384D">
        <w:rPr>
          <w:rFonts w:ascii="Times" w:hAnsi="Times" w:cs="Times"/>
          <w:sz w:val="30"/>
          <w:szCs w:val="30"/>
          <w:u w:color="7B7B7B"/>
        </w:rPr>
        <w:t> </w:t>
      </w:r>
      <w:r w:rsidR="00CF6DD4" w:rsidRPr="0017384D">
        <w:rPr>
          <w:rFonts w:ascii="Times" w:hAnsi="Times" w:cs="Times"/>
          <w:b/>
          <w:sz w:val="30"/>
          <w:szCs w:val="30"/>
          <w:u w:val="single" w:color="7B7B7B"/>
        </w:rPr>
        <w:t>Write Multiple Paragraphs.</w:t>
      </w:r>
      <w:r w:rsidR="00CF6DD4" w:rsidRPr="0017384D">
        <w:rPr>
          <w:rFonts w:ascii="Times" w:hAnsi="Times" w:cs="Times"/>
          <w:b/>
          <w:sz w:val="30"/>
          <w:szCs w:val="30"/>
          <w:u w:color="7B7B7B"/>
        </w:rPr>
        <w:t xml:space="preserve"> </w:t>
      </w:r>
      <w:r>
        <w:rPr>
          <w:rFonts w:ascii="Times" w:hAnsi="Times" w:cs="Helvetica Neue"/>
          <w:sz w:val="30"/>
          <w:szCs w:val="30"/>
        </w:rPr>
        <w:t xml:space="preserve">Is it beneficial to have exercise machines in the classroom? </w:t>
      </w:r>
      <w:r w:rsidR="00CF6DD4" w:rsidRPr="0017384D">
        <w:rPr>
          <w:rFonts w:ascii="Times" w:hAnsi="Times" w:cs="Helvetica Neue"/>
          <w:sz w:val="30"/>
          <w:szCs w:val="30"/>
        </w:rPr>
        <w:t xml:space="preserve">Use at least three pieces of evidence from the article to support your opinion. </w:t>
      </w:r>
      <w:bookmarkStart w:id="0" w:name="_GoBack"/>
      <w:bookmarkEnd w:id="0"/>
    </w:p>
    <w:sectPr w:rsidR="00CF6DD4" w:rsidRPr="0017384D" w:rsidSect="0017384D">
      <w:footerReference w:type="default" r:id="rId9"/>
      <w:pgSz w:w="12240" w:h="15840"/>
      <w:pgMar w:top="1296" w:right="1440" w:bottom="1008"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58492" w14:textId="77777777" w:rsidR="004B6EFC" w:rsidRDefault="004B6EFC" w:rsidP="004B6EFC">
      <w:pPr>
        <w:spacing w:after="0"/>
      </w:pPr>
      <w:r>
        <w:separator/>
      </w:r>
    </w:p>
  </w:endnote>
  <w:endnote w:type="continuationSeparator" w:id="0">
    <w:p w14:paraId="75D379EB" w14:textId="77777777" w:rsidR="004B6EFC" w:rsidRDefault="004B6EFC" w:rsidP="004B6E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nerous script">
    <w:altName w:val="Calibri"/>
    <w:charset w:val="00"/>
    <w:family w:val="auto"/>
    <w:pitch w:val="variable"/>
    <w:sig w:usb0="800000A7" w:usb1="5000004A" w:usb2="00000000" w:usb3="00000000" w:csb0="0000011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E4B82" w14:textId="77777777" w:rsidR="004B6EFC" w:rsidRDefault="004B6EFC" w:rsidP="004B6EFC">
    <w:pPr>
      <w:pStyle w:val="Footer"/>
      <w:jc w:val="right"/>
    </w:pPr>
    <w:r>
      <w:t>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9BD84" w14:textId="77777777" w:rsidR="004B6EFC" w:rsidRDefault="004B6EFC" w:rsidP="004B6EFC">
      <w:pPr>
        <w:spacing w:after="0"/>
      </w:pPr>
      <w:r>
        <w:separator/>
      </w:r>
    </w:p>
  </w:footnote>
  <w:footnote w:type="continuationSeparator" w:id="0">
    <w:p w14:paraId="5C0F8A0A" w14:textId="77777777" w:rsidR="004B6EFC" w:rsidRDefault="004B6EFC" w:rsidP="004B6EF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DD4"/>
    <w:rsid w:val="0017384D"/>
    <w:rsid w:val="00180AA0"/>
    <w:rsid w:val="002E22C8"/>
    <w:rsid w:val="004B6EFC"/>
    <w:rsid w:val="007533BB"/>
    <w:rsid w:val="00CC61AC"/>
    <w:rsid w:val="00CF6DD4"/>
    <w:rsid w:val="00E629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F32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nerous script" w:eastAsiaTheme="minorEastAsia" w:hAnsi="generous script"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DD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DD4"/>
    <w:rPr>
      <w:rFonts w:ascii="Lucida Grande" w:hAnsi="Lucida Grande" w:cs="Lucida Grande"/>
      <w:sz w:val="18"/>
      <w:szCs w:val="18"/>
    </w:rPr>
  </w:style>
  <w:style w:type="paragraph" w:styleId="Header">
    <w:name w:val="header"/>
    <w:basedOn w:val="Normal"/>
    <w:link w:val="HeaderChar"/>
    <w:uiPriority w:val="99"/>
    <w:unhideWhenUsed/>
    <w:rsid w:val="004B6EFC"/>
    <w:pPr>
      <w:tabs>
        <w:tab w:val="center" w:pos="4320"/>
        <w:tab w:val="right" w:pos="8640"/>
      </w:tabs>
      <w:spacing w:after="0"/>
    </w:pPr>
  </w:style>
  <w:style w:type="character" w:customStyle="1" w:styleId="HeaderChar">
    <w:name w:val="Header Char"/>
    <w:basedOn w:val="DefaultParagraphFont"/>
    <w:link w:val="Header"/>
    <w:uiPriority w:val="99"/>
    <w:rsid w:val="004B6EFC"/>
  </w:style>
  <w:style w:type="paragraph" w:styleId="Footer">
    <w:name w:val="footer"/>
    <w:basedOn w:val="Normal"/>
    <w:link w:val="FooterChar"/>
    <w:uiPriority w:val="99"/>
    <w:unhideWhenUsed/>
    <w:rsid w:val="004B6EFC"/>
    <w:pPr>
      <w:tabs>
        <w:tab w:val="center" w:pos="4320"/>
        <w:tab w:val="right" w:pos="8640"/>
      </w:tabs>
      <w:spacing w:after="0"/>
    </w:pPr>
  </w:style>
  <w:style w:type="character" w:customStyle="1" w:styleId="FooterChar">
    <w:name w:val="Footer Char"/>
    <w:basedOn w:val="DefaultParagraphFont"/>
    <w:link w:val="Footer"/>
    <w:uiPriority w:val="99"/>
    <w:rsid w:val="004B6E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nerous script" w:eastAsiaTheme="minorEastAsia" w:hAnsi="generous script"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DD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DD4"/>
    <w:rPr>
      <w:rFonts w:ascii="Lucida Grande" w:hAnsi="Lucida Grande" w:cs="Lucida Grande"/>
      <w:sz w:val="18"/>
      <w:szCs w:val="18"/>
    </w:rPr>
  </w:style>
  <w:style w:type="paragraph" w:styleId="Header">
    <w:name w:val="header"/>
    <w:basedOn w:val="Normal"/>
    <w:link w:val="HeaderChar"/>
    <w:uiPriority w:val="99"/>
    <w:unhideWhenUsed/>
    <w:rsid w:val="004B6EFC"/>
    <w:pPr>
      <w:tabs>
        <w:tab w:val="center" w:pos="4320"/>
        <w:tab w:val="right" w:pos="8640"/>
      </w:tabs>
      <w:spacing w:after="0"/>
    </w:pPr>
  </w:style>
  <w:style w:type="character" w:customStyle="1" w:styleId="HeaderChar">
    <w:name w:val="Header Char"/>
    <w:basedOn w:val="DefaultParagraphFont"/>
    <w:link w:val="Header"/>
    <w:uiPriority w:val="99"/>
    <w:rsid w:val="004B6EFC"/>
  </w:style>
  <w:style w:type="paragraph" w:styleId="Footer">
    <w:name w:val="footer"/>
    <w:basedOn w:val="Normal"/>
    <w:link w:val="FooterChar"/>
    <w:uiPriority w:val="99"/>
    <w:unhideWhenUsed/>
    <w:rsid w:val="004B6EFC"/>
    <w:pPr>
      <w:tabs>
        <w:tab w:val="center" w:pos="4320"/>
        <w:tab w:val="right" w:pos="8640"/>
      </w:tabs>
      <w:spacing w:after="0"/>
    </w:pPr>
  </w:style>
  <w:style w:type="character" w:customStyle="1" w:styleId="FooterChar">
    <w:name w:val="Footer Char"/>
    <w:basedOn w:val="DefaultParagraphFont"/>
    <w:link w:val="Footer"/>
    <w:uiPriority w:val="99"/>
    <w:rsid w:val="004B6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686</Words>
  <Characters>3911</Characters>
  <Application>Microsoft Macintosh Word</Application>
  <DocSecurity>0</DocSecurity>
  <Lines>32</Lines>
  <Paragraphs>9</Paragraphs>
  <ScaleCrop>false</ScaleCrop>
  <Company/>
  <LinksUpToDate>false</LinksUpToDate>
  <CharactersWithSpaces>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dc:creator>
  <cp:keywords/>
  <dc:description/>
  <cp:lastModifiedBy>Spinrod, Corinne</cp:lastModifiedBy>
  <cp:revision>3</cp:revision>
  <cp:lastPrinted>2015-10-29T15:02:00Z</cp:lastPrinted>
  <dcterms:created xsi:type="dcterms:W3CDTF">2015-10-29T04:11:00Z</dcterms:created>
  <dcterms:modified xsi:type="dcterms:W3CDTF">2015-10-29T15:02:00Z</dcterms:modified>
</cp:coreProperties>
</file>