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1D" w:rsidRPr="00FE6E1D" w:rsidRDefault="00FE6E1D" w:rsidP="00FE6E1D">
      <w:pPr>
        <w:widowControl w:val="0"/>
        <w:autoSpaceDE w:val="0"/>
        <w:autoSpaceDN w:val="0"/>
        <w:adjustRightInd w:val="0"/>
        <w:spacing w:after="0"/>
        <w:jc w:val="center"/>
        <w:rPr>
          <w:rFonts w:ascii="Times" w:hAnsi="Times" w:cs="Times"/>
          <w:color w:val="262626"/>
          <w:sz w:val="40"/>
          <w:szCs w:val="40"/>
        </w:rPr>
      </w:pPr>
      <w:r w:rsidRPr="00FE6E1D">
        <w:rPr>
          <w:rFonts w:ascii="Times" w:hAnsi="Times" w:cs="Times"/>
          <w:color w:val="262626"/>
          <w:sz w:val="40"/>
          <w:szCs w:val="40"/>
        </w:rPr>
        <w:t>Top Video Gamers Find Fame Playing with Big Crowds for Prize M</w:t>
      </w:r>
      <w:r w:rsidRPr="00FE6E1D">
        <w:rPr>
          <w:rFonts w:ascii="Times" w:hAnsi="Times" w:cs="Times"/>
          <w:color w:val="262626"/>
          <w:sz w:val="40"/>
          <w:szCs w:val="40"/>
        </w:rPr>
        <w:t>oney</w:t>
      </w:r>
    </w:p>
    <w:p w:rsidR="00FE6E1D" w:rsidRPr="00FE6E1D" w:rsidRDefault="00FE6E1D" w:rsidP="00FE6E1D">
      <w:pPr>
        <w:widowControl w:val="0"/>
        <w:autoSpaceDE w:val="0"/>
        <w:autoSpaceDN w:val="0"/>
        <w:adjustRightInd w:val="0"/>
        <w:spacing w:after="0"/>
        <w:jc w:val="center"/>
        <w:rPr>
          <w:rFonts w:ascii="Times" w:hAnsi="Times" w:cs="Times"/>
          <w:color w:val="262626"/>
          <w:sz w:val="40"/>
          <w:szCs w:val="40"/>
        </w:rPr>
      </w:pPr>
    </w:p>
    <w:p w:rsidR="00FE6E1D" w:rsidRPr="00FE6E1D" w:rsidRDefault="00FE6E1D" w:rsidP="00FE6E1D">
      <w:pPr>
        <w:widowControl w:val="0"/>
        <w:autoSpaceDE w:val="0"/>
        <w:autoSpaceDN w:val="0"/>
        <w:adjustRightInd w:val="0"/>
        <w:spacing w:after="0"/>
        <w:rPr>
          <w:rFonts w:ascii="Times" w:hAnsi="Times" w:cs="Helvetica Neue"/>
          <w:sz w:val="28"/>
          <w:szCs w:val="28"/>
        </w:rPr>
      </w:pPr>
      <w:r w:rsidRPr="00FE6E1D">
        <w:rPr>
          <w:rFonts w:ascii="Times" w:hAnsi="Times" w:cs="Helvetica Neue"/>
          <w:noProof/>
          <w:sz w:val="28"/>
          <w:szCs w:val="28"/>
          <w:lang w:eastAsia="en-US"/>
        </w:rPr>
        <w:drawing>
          <wp:anchor distT="0" distB="0" distL="114300" distR="114300" simplePos="0" relativeHeight="251658240" behindDoc="0" locked="0" layoutInCell="1" allowOverlap="1" wp14:anchorId="58D7F048" wp14:editId="6F29E24E">
            <wp:simplePos x="0" y="0"/>
            <wp:positionH relativeFrom="column">
              <wp:posOffset>1401445</wp:posOffset>
            </wp:positionH>
            <wp:positionV relativeFrom="paragraph">
              <wp:posOffset>101600</wp:posOffset>
            </wp:positionV>
            <wp:extent cx="4364355" cy="2449830"/>
            <wp:effectExtent l="0" t="0" r="4445" b="0"/>
            <wp:wrapTight wrapText="bothSides">
              <wp:wrapPolygon edited="0">
                <wp:start x="0" y="0"/>
                <wp:lineTo x="0" y="21275"/>
                <wp:lineTo x="21496" y="21275"/>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4355"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E1D">
        <w:rPr>
          <w:rFonts w:ascii="Times" w:hAnsi="Times" w:cs="Helvetica Neue"/>
          <w:sz w:val="28"/>
          <w:szCs w:val="28"/>
        </w:rPr>
        <w:t xml:space="preserve">By Washington Post, adapted by </w:t>
      </w:r>
      <w:proofErr w:type="spellStart"/>
      <w:r w:rsidRPr="00FE6E1D">
        <w:rPr>
          <w:rFonts w:ascii="Times" w:hAnsi="Times" w:cs="Helvetica Neue"/>
          <w:sz w:val="28"/>
          <w:szCs w:val="28"/>
        </w:rPr>
        <w:t>Newsela</w:t>
      </w:r>
      <w:proofErr w:type="spellEnd"/>
      <w:r w:rsidRPr="00FE6E1D">
        <w:rPr>
          <w:rFonts w:ascii="Times" w:hAnsi="Times" w:cs="Helvetica Neue"/>
          <w:sz w:val="28"/>
          <w:szCs w:val="28"/>
        </w:rPr>
        <w:t xml:space="preserve"> staff</w:t>
      </w:r>
    </w:p>
    <w:p w:rsidR="00FE6E1D" w:rsidRPr="00FE6E1D" w:rsidRDefault="00FE6E1D" w:rsidP="00FE6E1D">
      <w:pPr>
        <w:widowControl w:val="0"/>
        <w:autoSpaceDE w:val="0"/>
        <w:autoSpaceDN w:val="0"/>
        <w:adjustRightInd w:val="0"/>
        <w:spacing w:after="0"/>
        <w:rPr>
          <w:rFonts w:ascii="Times" w:hAnsi="Times" w:cs="Helvetica Neue"/>
          <w:sz w:val="28"/>
          <w:szCs w:val="28"/>
        </w:rPr>
      </w:pPr>
      <w:r w:rsidRPr="00FE6E1D">
        <w:rPr>
          <w:rFonts w:ascii="Times" w:hAnsi="Times" w:cs="Helvetica Neue"/>
          <w:sz w:val="28"/>
          <w:szCs w:val="28"/>
        </w:rPr>
        <w:t>09.29.15</w:t>
      </w:r>
    </w:p>
    <w:p w:rsidR="00FE6E1D" w:rsidRPr="00FE6E1D" w:rsidRDefault="00FE6E1D" w:rsidP="00FE6E1D">
      <w:pPr>
        <w:widowControl w:val="0"/>
        <w:autoSpaceDE w:val="0"/>
        <w:autoSpaceDN w:val="0"/>
        <w:adjustRightInd w:val="0"/>
        <w:spacing w:after="0"/>
        <w:rPr>
          <w:rFonts w:ascii="Times" w:hAnsi="Times" w:cs="Helvetica Neue"/>
          <w:sz w:val="28"/>
          <w:szCs w:val="28"/>
        </w:rPr>
      </w:pPr>
      <w:proofErr w:type="spellStart"/>
      <w:r w:rsidRPr="00FE6E1D">
        <w:rPr>
          <w:rFonts w:ascii="Times" w:hAnsi="Times" w:cs="Helvetica Neue"/>
          <w:sz w:val="28"/>
          <w:szCs w:val="28"/>
        </w:rPr>
        <w:t>Lexile</w:t>
      </w:r>
      <w:proofErr w:type="spellEnd"/>
      <w:r w:rsidRPr="00FE6E1D">
        <w:rPr>
          <w:rFonts w:ascii="Times" w:hAnsi="Times" w:cs="Helvetica Neue"/>
          <w:sz w:val="28"/>
          <w:szCs w:val="28"/>
        </w:rPr>
        <w:t xml:space="preserve"> 820</w:t>
      </w: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color w:val="757575"/>
        </w:rPr>
      </w:pPr>
    </w:p>
    <w:p w:rsidR="00FE6E1D" w:rsidRDefault="00FE6E1D" w:rsidP="00FE6E1D">
      <w:pPr>
        <w:widowControl w:val="0"/>
        <w:autoSpaceDE w:val="0"/>
        <w:autoSpaceDN w:val="0"/>
        <w:adjustRightInd w:val="0"/>
        <w:spacing w:after="0"/>
        <w:rPr>
          <w:rFonts w:ascii="Times" w:hAnsi="Times" w:cs="Helvetica Neue"/>
          <w:color w:val="757575"/>
        </w:rPr>
      </w:pPr>
    </w:p>
    <w:p w:rsidR="00FE6E1D" w:rsidRPr="00FE6E1D" w:rsidRDefault="00FE6E1D" w:rsidP="00FE6E1D">
      <w:pPr>
        <w:widowControl w:val="0"/>
        <w:autoSpaceDE w:val="0"/>
        <w:autoSpaceDN w:val="0"/>
        <w:adjustRightInd w:val="0"/>
        <w:spacing w:after="0"/>
        <w:rPr>
          <w:rFonts w:ascii="Times" w:hAnsi="Times" w:cs="Helvetica Neue"/>
          <w:i/>
        </w:rPr>
      </w:pPr>
      <w:r w:rsidRPr="00FE6E1D">
        <w:rPr>
          <w:rFonts w:ascii="Times" w:hAnsi="Times" w:cs="Helvetica Neue"/>
          <w:i/>
        </w:rPr>
        <w:t xml:space="preserve">Choi </w:t>
      </w:r>
      <w:proofErr w:type="spellStart"/>
      <w:r w:rsidRPr="00FE6E1D">
        <w:rPr>
          <w:rFonts w:ascii="Times" w:hAnsi="Times" w:cs="Helvetica Neue"/>
          <w:i/>
        </w:rPr>
        <w:t>Seong</w:t>
      </w:r>
      <w:proofErr w:type="spellEnd"/>
      <w:r w:rsidRPr="00FE6E1D">
        <w:rPr>
          <w:rFonts w:ascii="Times" w:hAnsi="Times" w:cs="Helvetica Neue"/>
          <w:i/>
        </w:rPr>
        <w:t xml:space="preserve"> Hun (left), who goes by the gaming name "</w:t>
      </w:r>
      <w:proofErr w:type="spellStart"/>
      <w:r w:rsidRPr="00FE6E1D">
        <w:rPr>
          <w:rFonts w:ascii="Times" w:hAnsi="Times" w:cs="Helvetica Neue"/>
          <w:i/>
        </w:rPr>
        <w:t>PoLt</w:t>
      </w:r>
      <w:proofErr w:type="spellEnd"/>
      <w:r w:rsidRPr="00FE6E1D">
        <w:rPr>
          <w:rFonts w:ascii="Times" w:hAnsi="Times" w:cs="Helvetica Neue"/>
          <w:i/>
        </w:rPr>
        <w:t xml:space="preserve">" and Choi </w:t>
      </w:r>
      <w:proofErr w:type="spellStart"/>
      <w:r w:rsidRPr="00FE6E1D">
        <w:rPr>
          <w:rFonts w:ascii="Times" w:hAnsi="Times" w:cs="Helvetica Neue"/>
          <w:i/>
        </w:rPr>
        <w:t>Ji</w:t>
      </w:r>
      <w:proofErr w:type="spellEnd"/>
      <w:r w:rsidRPr="00FE6E1D">
        <w:rPr>
          <w:rFonts w:ascii="Times" w:hAnsi="Times" w:cs="Helvetica Neue"/>
          <w:i/>
        </w:rPr>
        <w:t xml:space="preserve"> Sung, known as "Bomber," both of South Korea, are separated by a divider as they compete against each other in the finals of the Red Bull Battle Grounds "StarCraft II" video game tournament in Atlanta, Georgia, July 13, 2014. Photo: AP Photo/David Goldman</w:t>
      </w:r>
    </w:p>
    <w:p w:rsidR="00FE6E1D" w:rsidRPr="00FE6E1D" w:rsidRDefault="00FE6E1D" w:rsidP="00FE6E1D">
      <w:pPr>
        <w:widowControl w:val="0"/>
        <w:autoSpaceDE w:val="0"/>
        <w:autoSpaceDN w:val="0"/>
        <w:adjustRightInd w:val="0"/>
        <w:spacing w:after="0"/>
        <w:rPr>
          <w:rFonts w:ascii="Times" w:hAnsi="Times" w:cs="Helvetica Neue"/>
          <w:color w:val="262626"/>
          <w:sz w:val="32"/>
          <w:szCs w:val="32"/>
        </w:rPr>
      </w:pP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The earliest computer games were not played online. People played alone or with just a few friends. Then, the Internet connected players from around the world.</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Players still remained alone in their bedrooms and basements, however. They played against many more people, but they still rarely got to know them in real life.</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Things have certainly changed since then. Gaming has become like any other sport, and the top players now play in matches held in front of cheering crowds.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On Saturday, the Fillmore </w:t>
      </w:r>
      <w:proofErr w:type="gramStart"/>
      <w:r w:rsidRPr="00FE6E1D">
        <w:rPr>
          <w:rFonts w:ascii="Times" w:hAnsi="Times" w:cs="Helvetica Neue"/>
          <w:color w:val="262626"/>
        </w:rPr>
        <w:t>theater</w:t>
      </w:r>
      <w:proofErr w:type="gramEnd"/>
      <w:r w:rsidRPr="00FE6E1D">
        <w:rPr>
          <w:rFonts w:ascii="Times" w:hAnsi="Times" w:cs="Helvetica Neue"/>
          <w:color w:val="262626"/>
        </w:rPr>
        <w:t xml:space="preserve"> in Silver Spring, Maryland, was packed. The crowd was there to watch the Red Bull Battle Grounds championship games, which featured a group of top gamers.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As the players filed onto the stage, the audience began cheering. Fans waved posters with pictures of their favorite players on them.</w:t>
      </w:r>
    </w:p>
    <w:p w:rsidR="00FE6E1D" w:rsidRPr="00FE6E1D" w:rsidRDefault="00FE6E1D" w:rsidP="00FE6E1D">
      <w:pPr>
        <w:widowControl w:val="0"/>
        <w:autoSpaceDE w:val="0"/>
        <w:autoSpaceDN w:val="0"/>
        <w:adjustRightInd w:val="0"/>
        <w:spacing w:after="0"/>
        <w:rPr>
          <w:rFonts w:ascii="Times" w:hAnsi="Times" w:cs="Helvetica Neue"/>
          <w:color w:val="262626"/>
        </w:rPr>
      </w:pPr>
    </w:p>
    <w:p w:rsidR="00FE6E1D" w:rsidRPr="00FE6E1D" w:rsidRDefault="00FE6E1D" w:rsidP="00FE6E1D">
      <w:pPr>
        <w:widowControl w:val="0"/>
        <w:autoSpaceDE w:val="0"/>
        <w:autoSpaceDN w:val="0"/>
        <w:adjustRightInd w:val="0"/>
        <w:spacing w:after="0"/>
        <w:rPr>
          <w:rFonts w:ascii="Times" w:hAnsi="Times" w:cs="Helvetica"/>
          <w:b/>
          <w:bCs/>
          <w:color w:val="262626"/>
        </w:rPr>
      </w:pPr>
      <w:r w:rsidRPr="00FE6E1D">
        <w:rPr>
          <w:rFonts w:ascii="Times" w:hAnsi="Times" w:cs="Helvetica"/>
          <w:b/>
          <w:bCs/>
          <w:color w:val="262626"/>
        </w:rPr>
        <w:t>New StarCraft Game Allows Teams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The players then began warming up. One changed the height of his chair, while another put a neck pillow on the back of his chair for extra cushioning. Another rolled his neck and moved his shoulders up and down to get loose.</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Once everyone was ready the games began. The gamers were playing a new form of the game StarCraft, which now lets teams of two </w:t>
      </w:r>
      <w:proofErr w:type="gramStart"/>
      <w:r w:rsidRPr="00FE6E1D">
        <w:rPr>
          <w:rFonts w:ascii="Times" w:hAnsi="Times" w:cs="Helvetica Neue"/>
          <w:color w:val="262626"/>
        </w:rPr>
        <w:t>play</w:t>
      </w:r>
      <w:proofErr w:type="gramEnd"/>
      <w:r w:rsidRPr="00FE6E1D">
        <w:rPr>
          <w:rFonts w:ascii="Times" w:hAnsi="Times" w:cs="Helvetica Neue"/>
          <w:color w:val="262626"/>
        </w:rPr>
        <w:t xml:space="preserve"> against each other. They tapped away at keyboards and tried to kill their enemies.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The first match was particularly exciting. Choi </w:t>
      </w:r>
      <w:proofErr w:type="spellStart"/>
      <w:r w:rsidRPr="00FE6E1D">
        <w:rPr>
          <w:rFonts w:ascii="Times" w:hAnsi="Times" w:cs="Helvetica Neue"/>
          <w:color w:val="262626"/>
        </w:rPr>
        <w:t>Ji</w:t>
      </w:r>
      <w:proofErr w:type="spellEnd"/>
      <w:r w:rsidRPr="00FE6E1D">
        <w:rPr>
          <w:rFonts w:ascii="Times" w:hAnsi="Times" w:cs="Helvetica Neue"/>
          <w:color w:val="262626"/>
        </w:rPr>
        <w:t xml:space="preserve"> Sung and </w:t>
      </w:r>
      <w:proofErr w:type="spellStart"/>
      <w:r w:rsidRPr="00FE6E1D">
        <w:rPr>
          <w:rFonts w:ascii="Times" w:hAnsi="Times" w:cs="Helvetica Neue"/>
          <w:color w:val="262626"/>
        </w:rPr>
        <w:t>Mun</w:t>
      </w:r>
      <w:proofErr w:type="spellEnd"/>
      <w:r w:rsidRPr="00FE6E1D">
        <w:rPr>
          <w:rFonts w:ascii="Times" w:hAnsi="Times" w:cs="Helvetica Neue"/>
          <w:color w:val="262626"/>
        </w:rPr>
        <w:t xml:space="preserve"> </w:t>
      </w:r>
      <w:proofErr w:type="spellStart"/>
      <w:r w:rsidRPr="00FE6E1D">
        <w:rPr>
          <w:rFonts w:ascii="Times" w:hAnsi="Times" w:cs="Helvetica Neue"/>
          <w:color w:val="262626"/>
        </w:rPr>
        <w:t>Seong</w:t>
      </w:r>
      <w:proofErr w:type="spellEnd"/>
      <w:r w:rsidRPr="00FE6E1D">
        <w:rPr>
          <w:rFonts w:ascii="Times" w:hAnsi="Times" w:cs="Helvetica Neue"/>
          <w:color w:val="262626"/>
        </w:rPr>
        <w:t xml:space="preserve"> Won made up one of the teams. Choi is known as "Bomber" and </w:t>
      </w:r>
      <w:proofErr w:type="spellStart"/>
      <w:r w:rsidRPr="00FE6E1D">
        <w:rPr>
          <w:rFonts w:ascii="Times" w:hAnsi="Times" w:cs="Helvetica Neue"/>
          <w:color w:val="262626"/>
        </w:rPr>
        <w:t>Mun</w:t>
      </w:r>
      <w:proofErr w:type="spellEnd"/>
      <w:r w:rsidRPr="00FE6E1D">
        <w:rPr>
          <w:rFonts w:ascii="Times" w:hAnsi="Times" w:cs="Helvetica Neue"/>
          <w:color w:val="262626"/>
        </w:rPr>
        <w:t xml:space="preserve"> is called "MMA." Chris </w:t>
      </w:r>
      <w:proofErr w:type="spellStart"/>
      <w:r w:rsidRPr="00FE6E1D">
        <w:rPr>
          <w:rFonts w:ascii="Times" w:hAnsi="Times" w:cs="Helvetica Neue"/>
          <w:color w:val="262626"/>
        </w:rPr>
        <w:t>Loranger</w:t>
      </w:r>
      <w:proofErr w:type="spellEnd"/>
      <w:r w:rsidRPr="00FE6E1D">
        <w:rPr>
          <w:rFonts w:ascii="Times" w:hAnsi="Times" w:cs="Helvetica Neue"/>
          <w:color w:val="262626"/>
        </w:rPr>
        <w:t xml:space="preserve"> and Jang Min </w:t>
      </w:r>
      <w:proofErr w:type="spellStart"/>
      <w:r w:rsidRPr="00FE6E1D">
        <w:rPr>
          <w:rFonts w:ascii="Times" w:hAnsi="Times" w:cs="Helvetica Neue"/>
          <w:color w:val="262626"/>
        </w:rPr>
        <w:lastRenderedPageBreak/>
        <w:t>Chul</w:t>
      </w:r>
      <w:proofErr w:type="spellEnd"/>
      <w:r w:rsidRPr="00FE6E1D">
        <w:rPr>
          <w:rFonts w:ascii="Times" w:hAnsi="Times" w:cs="Helvetica Neue"/>
          <w:color w:val="262626"/>
        </w:rPr>
        <w:t xml:space="preserve"> were on the other team. </w:t>
      </w:r>
      <w:proofErr w:type="spellStart"/>
      <w:r w:rsidRPr="00FE6E1D">
        <w:rPr>
          <w:rFonts w:ascii="Times" w:hAnsi="Times" w:cs="Helvetica Neue"/>
          <w:color w:val="262626"/>
        </w:rPr>
        <w:t>Loranger</w:t>
      </w:r>
      <w:proofErr w:type="spellEnd"/>
      <w:r w:rsidRPr="00FE6E1D">
        <w:rPr>
          <w:rFonts w:ascii="Times" w:hAnsi="Times" w:cs="Helvetica Neue"/>
          <w:color w:val="262626"/>
        </w:rPr>
        <w:t xml:space="preserve"> is called "</w:t>
      </w:r>
      <w:proofErr w:type="spellStart"/>
      <w:r w:rsidRPr="00FE6E1D">
        <w:rPr>
          <w:rFonts w:ascii="Times" w:hAnsi="Times" w:cs="Helvetica Neue"/>
          <w:color w:val="262626"/>
        </w:rPr>
        <w:t>Huk</w:t>
      </w:r>
      <w:proofErr w:type="spellEnd"/>
      <w:r w:rsidRPr="00FE6E1D">
        <w:rPr>
          <w:rFonts w:ascii="Times" w:hAnsi="Times" w:cs="Helvetica Neue"/>
          <w:color w:val="262626"/>
        </w:rPr>
        <w:t>" and Jang is known as "M.C."</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Bomber was the winner of the last big games and was hoping to win again. M.C. had come out of retirement to see if he could beat Bomber this time around.</w:t>
      </w:r>
    </w:p>
    <w:p w:rsidR="00FE6E1D" w:rsidRPr="00FE6E1D" w:rsidRDefault="00FE6E1D" w:rsidP="00FE6E1D">
      <w:pPr>
        <w:widowControl w:val="0"/>
        <w:autoSpaceDE w:val="0"/>
        <w:autoSpaceDN w:val="0"/>
        <w:adjustRightInd w:val="0"/>
        <w:spacing w:after="0"/>
        <w:rPr>
          <w:rFonts w:ascii="Times" w:hAnsi="Times" w:cs="Helvetica Neue"/>
          <w:color w:val="262626"/>
        </w:rPr>
      </w:pPr>
    </w:p>
    <w:p w:rsidR="00FE6E1D" w:rsidRPr="00FE6E1D" w:rsidRDefault="00FE6E1D" w:rsidP="00FE6E1D">
      <w:pPr>
        <w:widowControl w:val="0"/>
        <w:autoSpaceDE w:val="0"/>
        <w:autoSpaceDN w:val="0"/>
        <w:adjustRightInd w:val="0"/>
        <w:spacing w:after="0"/>
        <w:rPr>
          <w:rFonts w:ascii="Times" w:hAnsi="Times" w:cs="Helvetica"/>
          <w:b/>
          <w:bCs/>
          <w:color w:val="262626"/>
        </w:rPr>
      </w:pPr>
      <w:r w:rsidRPr="00FE6E1D">
        <w:rPr>
          <w:rFonts w:ascii="Times" w:hAnsi="Times" w:cs="Helvetica"/>
          <w:b/>
          <w:bCs/>
          <w:color w:val="262626"/>
        </w:rPr>
        <w:t>Fans Travel Far To See Games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The fans in the audience had come from all over the country to see the games.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Kyle </w:t>
      </w:r>
      <w:proofErr w:type="spellStart"/>
      <w:r w:rsidRPr="00FE6E1D">
        <w:rPr>
          <w:rFonts w:ascii="Times" w:hAnsi="Times" w:cs="Helvetica Neue"/>
          <w:color w:val="262626"/>
        </w:rPr>
        <w:t>Storey</w:t>
      </w:r>
      <w:proofErr w:type="spellEnd"/>
      <w:r w:rsidRPr="00FE6E1D">
        <w:rPr>
          <w:rFonts w:ascii="Times" w:hAnsi="Times" w:cs="Helvetica Neue"/>
          <w:color w:val="262626"/>
        </w:rPr>
        <w:t xml:space="preserve"> traveled from Dover, New Hampshire, with his best friend, Edward Juarez. The two came to watch Bomber and were hoping to see him win again.</w:t>
      </w:r>
    </w:p>
    <w:p w:rsidR="00FE6E1D" w:rsidRPr="00FE6E1D" w:rsidRDefault="00FE6E1D" w:rsidP="00FE6E1D">
      <w:pPr>
        <w:widowControl w:val="0"/>
        <w:autoSpaceDE w:val="0"/>
        <w:autoSpaceDN w:val="0"/>
        <w:adjustRightInd w:val="0"/>
        <w:spacing w:after="0"/>
        <w:rPr>
          <w:rFonts w:ascii="Times" w:hAnsi="Times" w:cs="Helvetica Neue"/>
          <w:color w:val="262626"/>
        </w:rPr>
      </w:pPr>
      <w:proofErr w:type="spellStart"/>
      <w:r w:rsidRPr="00FE6E1D">
        <w:rPr>
          <w:rFonts w:ascii="Times" w:hAnsi="Times" w:cs="Helvetica Neue"/>
          <w:color w:val="262626"/>
        </w:rPr>
        <w:t>Sounil</w:t>
      </w:r>
      <w:proofErr w:type="spellEnd"/>
      <w:r w:rsidRPr="00FE6E1D">
        <w:rPr>
          <w:rFonts w:ascii="Times" w:hAnsi="Times" w:cs="Helvetica Neue"/>
          <w:color w:val="262626"/>
        </w:rPr>
        <w:t xml:space="preserve"> Yu and his two teenage sons came from Reston, Virginia, to watch the games. The three like to play StarCraft together. Yu and his sons said they think StarCraft is one of the hardest computer games. Players have to pay attention to a lot of different things all at the same time. For example, they have to mine minerals and build worker bases while they are fighting their enemies.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StarCraft is "like chess but much faster and much more interesting to watch," Yu said.</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John Bain was once a big gamer, and is known as </w:t>
      </w:r>
      <w:proofErr w:type="spellStart"/>
      <w:r w:rsidRPr="00FE6E1D">
        <w:rPr>
          <w:rFonts w:ascii="Times" w:hAnsi="Times" w:cs="Helvetica Neue"/>
          <w:color w:val="262626"/>
        </w:rPr>
        <w:t>TotalBiscuit</w:t>
      </w:r>
      <w:proofErr w:type="spellEnd"/>
      <w:r w:rsidRPr="00FE6E1D">
        <w:rPr>
          <w:rFonts w:ascii="Times" w:hAnsi="Times" w:cs="Helvetica Neue"/>
          <w:color w:val="262626"/>
        </w:rPr>
        <w:t>. Bain now makes a living talking about other gamers, and to fans. More than 2 million people watch his YouTube channel.</w:t>
      </w:r>
    </w:p>
    <w:p w:rsidR="00FE6E1D" w:rsidRPr="00FE6E1D" w:rsidRDefault="00FE6E1D" w:rsidP="00FE6E1D">
      <w:pPr>
        <w:widowControl w:val="0"/>
        <w:autoSpaceDE w:val="0"/>
        <w:autoSpaceDN w:val="0"/>
        <w:adjustRightInd w:val="0"/>
        <w:spacing w:after="0"/>
        <w:rPr>
          <w:rFonts w:ascii="Times" w:hAnsi="Times" w:cs="Helvetica Neue"/>
          <w:color w:val="262626"/>
        </w:rPr>
      </w:pPr>
    </w:p>
    <w:p w:rsidR="00FE6E1D" w:rsidRPr="00FE6E1D" w:rsidRDefault="00FE6E1D" w:rsidP="00FE6E1D">
      <w:pPr>
        <w:widowControl w:val="0"/>
        <w:autoSpaceDE w:val="0"/>
        <w:autoSpaceDN w:val="0"/>
        <w:adjustRightInd w:val="0"/>
        <w:spacing w:after="0"/>
        <w:rPr>
          <w:rFonts w:ascii="Times" w:hAnsi="Times" w:cs="Helvetica"/>
          <w:b/>
          <w:bCs/>
          <w:color w:val="262626"/>
        </w:rPr>
      </w:pPr>
      <w:r w:rsidRPr="00FE6E1D">
        <w:rPr>
          <w:rFonts w:ascii="Times" w:hAnsi="Times" w:cs="Helvetica"/>
          <w:b/>
          <w:bCs/>
          <w:color w:val="262626"/>
        </w:rPr>
        <w:t>Big Matches Have "</w:t>
      </w:r>
      <w:proofErr w:type="spellStart"/>
      <w:r w:rsidRPr="00FE6E1D">
        <w:rPr>
          <w:rFonts w:ascii="Times" w:hAnsi="Times" w:cs="Helvetica"/>
          <w:b/>
          <w:bCs/>
          <w:color w:val="262626"/>
        </w:rPr>
        <w:t>Gamescasters</w:t>
      </w:r>
      <w:proofErr w:type="spellEnd"/>
      <w:r w:rsidRPr="00FE6E1D">
        <w:rPr>
          <w:rFonts w:ascii="Times" w:hAnsi="Times" w:cs="Helvetica"/>
          <w:b/>
          <w:bCs/>
          <w:color w:val="262626"/>
        </w:rPr>
        <w:t>"</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Bain also "</w:t>
      </w:r>
      <w:proofErr w:type="spellStart"/>
      <w:r w:rsidRPr="00FE6E1D">
        <w:rPr>
          <w:rFonts w:ascii="Times" w:hAnsi="Times" w:cs="Helvetica Neue"/>
          <w:color w:val="262626"/>
        </w:rPr>
        <w:t>gamescasts</w:t>
      </w:r>
      <w:proofErr w:type="spellEnd"/>
      <w:r w:rsidRPr="00FE6E1D">
        <w:rPr>
          <w:rFonts w:ascii="Times" w:hAnsi="Times" w:cs="Helvetica Neue"/>
          <w:color w:val="262626"/>
        </w:rPr>
        <w:t>" live matches these days. He is like a sportscaster who talks about plays at a football or baseball game.</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Bain was one of four "</w:t>
      </w:r>
      <w:proofErr w:type="spellStart"/>
      <w:r w:rsidRPr="00FE6E1D">
        <w:rPr>
          <w:rFonts w:ascii="Times" w:hAnsi="Times" w:cs="Helvetica Neue"/>
          <w:color w:val="262626"/>
        </w:rPr>
        <w:t>gamescasters</w:t>
      </w:r>
      <w:proofErr w:type="spellEnd"/>
      <w:r w:rsidRPr="00FE6E1D">
        <w:rPr>
          <w:rFonts w:ascii="Times" w:hAnsi="Times" w:cs="Helvetica Neue"/>
          <w:color w:val="262626"/>
        </w:rPr>
        <w:t>" who were at Saturday's Red Bull tournament. He thinks the move to holding big games in halls and theaters is a very good thing.</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In the past, gamers never really met the people they played against or many fellow fans of the game, Bain said. Now people can get out of their bedrooms and basements and meet each other.</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Jessica Yuen was another one of the excited fans </w:t>
      </w:r>
      <w:proofErr w:type="gramStart"/>
      <w:r w:rsidRPr="00FE6E1D">
        <w:rPr>
          <w:rFonts w:ascii="Times" w:hAnsi="Times" w:cs="Helvetica Neue"/>
          <w:color w:val="262626"/>
        </w:rPr>
        <w:t>who</w:t>
      </w:r>
      <w:proofErr w:type="gramEnd"/>
      <w:r w:rsidRPr="00FE6E1D">
        <w:rPr>
          <w:rFonts w:ascii="Times" w:hAnsi="Times" w:cs="Helvetica Neue"/>
          <w:color w:val="262626"/>
        </w:rPr>
        <w:t xml:space="preserve"> watched Saturday's games. She came from New Jersey together with the members of her old college StarCraft club, many of </w:t>
      </w:r>
      <w:proofErr w:type="gramStart"/>
      <w:r w:rsidRPr="00FE6E1D">
        <w:rPr>
          <w:rFonts w:ascii="Times" w:hAnsi="Times" w:cs="Helvetica Neue"/>
          <w:color w:val="262626"/>
        </w:rPr>
        <w:t>whom</w:t>
      </w:r>
      <w:proofErr w:type="gramEnd"/>
      <w:r w:rsidRPr="00FE6E1D">
        <w:rPr>
          <w:rFonts w:ascii="Times" w:hAnsi="Times" w:cs="Helvetica Neue"/>
          <w:color w:val="262626"/>
        </w:rPr>
        <w:t xml:space="preserve"> are still among her best friends. Yuen also counts gamers she's met online as among her closest friends.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 xml:space="preserve">She was rooting for </w:t>
      </w:r>
      <w:proofErr w:type="spellStart"/>
      <w:r w:rsidRPr="00FE6E1D">
        <w:rPr>
          <w:rFonts w:ascii="Times" w:hAnsi="Times" w:cs="Helvetica Neue"/>
          <w:color w:val="262626"/>
        </w:rPr>
        <w:t>Huk</w:t>
      </w:r>
      <w:proofErr w:type="spellEnd"/>
      <w:r w:rsidRPr="00FE6E1D">
        <w:rPr>
          <w:rFonts w:ascii="Times" w:hAnsi="Times" w:cs="Helvetica Neue"/>
          <w:color w:val="262626"/>
        </w:rPr>
        <w:t xml:space="preserve">, whose playing she has followed for years. She likes </w:t>
      </w:r>
      <w:proofErr w:type="spellStart"/>
      <w:r w:rsidRPr="00FE6E1D">
        <w:rPr>
          <w:rFonts w:ascii="Times" w:hAnsi="Times" w:cs="Helvetica Neue"/>
          <w:color w:val="262626"/>
        </w:rPr>
        <w:t>Huk</w:t>
      </w:r>
      <w:proofErr w:type="spellEnd"/>
      <w:r w:rsidRPr="00FE6E1D">
        <w:rPr>
          <w:rFonts w:ascii="Times" w:hAnsi="Times" w:cs="Helvetica Neue"/>
          <w:color w:val="262626"/>
        </w:rPr>
        <w:t xml:space="preserve"> for more than his gaming skills.</w:t>
      </w:r>
    </w:p>
    <w:p w:rsidR="00FE6E1D" w:rsidRPr="00FE6E1D" w:rsidRDefault="00FE6E1D" w:rsidP="00FE6E1D">
      <w:pPr>
        <w:widowControl w:val="0"/>
        <w:autoSpaceDE w:val="0"/>
        <w:autoSpaceDN w:val="0"/>
        <w:adjustRightInd w:val="0"/>
        <w:spacing w:after="0"/>
        <w:rPr>
          <w:rFonts w:ascii="Times" w:hAnsi="Times" w:cs="Helvetica Neue"/>
          <w:color w:val="262626"/>
        </w:rPr>
      </w:pPr>
      <w:r w:rsidRPr="00FE6E1D">
        <w:rPr>
          <w:rFonts w:ascii="Times" w:hAnsi="Times" w:cs="Helvetica Neue"/>
          <w:color w:val="262626"/>
        </w:rPr>
        <w:t>"He's just a nice guy. He cares about his fans," Yuen said.</w:t>
      </w:r>
    </w:p>
    <w:p w:rsidR="00E62962" w:rsidRPr="00FE6E1D" w:rsidRDefault="00FE6E1D" w:rsidP="00FE6E1D">
      <w:pPr>
        <w:rPr>
          <w:rFonts w:ascii="Times" w:hAnsi="Times" w:cs="Helvetica Neue"/>
          <w:color w:val="262626"/>
        </w:rPr>
      </w:pPr>
      <w:r w:rsidRPr="00FE6E1D">
        <w:rPr>
          <w:rFonts w:ascii="Times" w:hAnsi="Times" w:cs="Helvetica Neue"/>
          <w:color w:val="262626"/>
        </w:rPr>
        <w:t xml:space="preserve">In the end, Yuen got her wish. After seven hours of matches, </w:t>
      </w:r>
      <w:proofErr w:type="spellStart"/>
      <w:r w:rsidRPr="00FE6E1D">
        <w:rPr>
          <w:rFonts w:ascii="Times" w:hAnsi="Times" w:cs="Helvetica Neue"/>
          <w:color w:val="262626"/>
        </w:rPr>
        <w:t>Huk</w:t>
      </w:r>
      <w:proofErr w:type="spellEnd"/>
      <w:r w:rsidRPr="00FE6E1D">
        <w:rPr>
          <w:rFonts w:ascii="Times" w:hAnsi="Times" w:cs="Helvetica Neue"/>
          <w:color w:val="262626"/>
        </w:rPr>
        <w:t xml:space="preserve"> and M.C. won the tournament.</w:t>
      </w:r>
    </w:p>
    <w:p w:rsidR="00FE6E1D" w:rsidRPr="00FE6E1D" w:rsidRDefault="00FE6E1D" w:rsidP="00FE6E1D">
      <w:pPr>
        <w:rPr>
          <w:rFonts w:ascii="Times" w:hAnsi="Times" w:cs="Helvetica Neue"/>
          <w:color w:val="262626"/>
          <w:sz w:val="32"/>
          <w:szCs w:val="32"/>
        </w:rPr>
      </w:pPr>
    </w:p>
    <w:p w:rsidR="00FE6E1D" w:rsidRPr="00FE6E1D" w:rsidRDefault="00FE6E1D" w:rsidP="00FE6E1D">
      <w:pPr>
        <w:spacing w:after="0"/>
        <w:rPr>
          <w:rFonts w:ascii="Times" w:hAnsi="Times"/>
          <w:sz w:val="32"/>
          <w:szCs w:val="32"/>
        </w:rPr>
      </w:pPr>
      <w:r w:rsidRPr="00FE6E1D">
        <w:rPr>
          <w:rFonts w:ascii="Times" w:hAnsi="Times"/>
          <w:sz w:val="32"/>
          <w:szCs w:val="32"/>
        </w:rPr>
        <w:t>Week 2, Day 3</w:t>
      </w:r>
      <w:r w:rsidRPr="00FE6E1D">
        <w:rPr>
          <w:rFonts w:ascii="Times" w:hAnsi="Times"/>
          <w:sz w:val="32"/>
          <w:szCs w:val="32"/>
        </w:rPr>
        <w:t xml:space="preserve">: </w:t>
      </w:r>
      <w:r w:rsidRPr="00FE6E1D">
        <w:rPr>
          <w:rFonts w:ascii="Times" w:hAnsi="Times"/>
          <w:b/>
          <w:sz w:val="32"/>
          <w:szCs w:val="32"/>
          <w:u w:val="single"/>
        </w:rPr>
        <w:t>Read</w:t>
      </w:r>
      <w:r w:rsidRPr="00FE6E1D">
        <w:rPr>
          <w:rFonts w:ascii="Times" w:hAnsi="Times"/>
          <w:sz w:val="32"/>
          <w:szCs w:val="32"/>
        </w:rPr>
        <w:t xml:space="preserve">, </w:t>
      </w:r>
      <w:r w:rsidRPr="00FE6E1D">
        <w:rPr>
          <w:rFonts w:ascii="Times" w:hAnsi="Times"/>
          <w:b/>
          <w:sz w:val="32"/>
          <w:szCs w:val="32"/>
          <w:u w:val="single"/>
        </w:rPr>
        <w:t>Annotate (mini main idea for each paragraph in the margins)</w:t>
      </w:r>
      <w:r w:rsidRPr="00FE6E1D">
        <w:rPr>
          <w:rFonts w:ascii="Times" w:hAnsi="Times"/>
          <w:sz w:val="32"/>
          <w:szCs w:val="32"/>
        </w:rPr>
        <w:t xml:space="preserve">, and write a </w:t>
      </w:r>
      <w:r w:rsidRPr="00FE6E1D">
        <w:rPr>
          <w:rFonts w:ascii="Times" w:hAnsi="Times"/>
          <w:b/>
          <w:sz w:val="32"/>
          <w:szCs w:val="32"/>
          <w:u w:val="single"/>
        </w:rPr>
        <w:t>Summar</w:t>
      </w:r>
      <w:r>
        <w:rPr>
          <w:rFonts w:ascii="Times" w:hAnsi="Times"/>
          <w:b/>
          <w:sz w:val="32"/>
          <w:szCs w:val="32"/>
          <w:u w:val="single"/>
        </w:rPr>
        <w:t>y</w:t>
      </w:r>
      <w:r w:rsidRPr="00FE6E1D">
        <w:rPr>
          <w:rFonts w:ascii="Times" w:hAnsi="Times"/>
          <w:sz w:val="32"/>
          <w:szCs w:val="32"/>
        </w:rPr>
        <w:t xml:space="preserve"> </w:t>
      </w:r>
      <w:r>
        <w:rPr>
          <w:rFonts w:ascii="Times" w:hAnsi="Times"/>
          <w:sz w:val="32"/>
          <w:szCs w:val="32"/>
        </w:rPr>
        <w:t xml:space="preserve">of </w:t>
      </w:r>
      <w:r w:rsidRPr="00FE6E1D">
        <w:rPr>
          <w:rFonts w:ascii="Times" w:hAnsi="Times"/>
          <w:sz w:val="32"/>
          <w:szCs w:val="32"/>
        </w:rPr>
        <w:t xml:space="preserve">the article. </w:t>
      </w:r>
    </w:p>
    <w:p w:rsidR="00FE6E1D" w:rsidRDefault="00FE6E1D" w:rsidP="00FE6E1D">
      <w:pPr>
        <w:rPr>
          <w:rFonts w:ascii="Times" w:hAnsi="Times" w:cs="Helvetica Neue"/>
          <w:color w:val="262626"/>
          <w:sz w:val="32"/>
          <w:szCs w:val="32"/>
        </w:rPr>
      </w:pPr>
    </w:p>
    <w:p w:rsidR="00FE6E1D" w:rsidRPr="00FE6E1D" w:rsidRDefault="00FE6E1D" w:rsidP="00FE6E1D">
      <w:pPr>
        <w:rPr>
          <w:rFonts w:ascii="Times" w:hAnsi="Times" w:cs="Helvetica Neue"/>
          <w:color w:val="262626"/>
          <w:sz w:val="32"/>
          <w:szCs w:val="32"/>
        </w:rPr>
      </w:pPr>
    </w:p>
    <w:p w:rsidR="00FE6E1D" w:rsidRPr="00FE6E1D" w:rsidRDefault="00FE6E1D" w:rsidP="00FE6E1D">
      <w:pPr>
        <w:rPr>
          <w:rFonts w:ascii="Times" w:hAnsi="Times" w:cs="Helvetica Neue"/>
          <w:color w:val="262626"/>
          <w:sz w:val="32"/>
          <w:szCs w:val="32"/>
        </w:rPr>
      </w:pPr>
      <w:r w:rsidRPr="00FE6E1D">
        <w:rPr>
          <w:rFonts w:ascii="Times" w:hAnsi="Times" w:cs="Helvetica Neue"/>
          <w:color w:val="262626"/>
          <w:sz w:val="32"/>
          <w:szCs w:val="32"/>
        </w:rPr>
        <w:t xml:space="preserve">Week 2, Day 4: </w:t>
      </w:r>
      <w:bookmarkStart w:id="0" w:name="_GoBack"/>
      <w:r w:rsidRPr="00FE6E1D">
        <w:rPr>
          <w:rFonts w:ascii="Times" w:hAnsi="Times" w:cs="Times"/>
          <w:b/>
          <w:sz w:val="32"/>
          <w:szCs w:val="32"/>
          <w:u w:val="single" w:color="7B7B7B"/>
        </w:rPr>
        <w:t>Re-read the article, Annotate using a new color, and Cite evidence from the article to support you answer.</w:t>
      </w:r>
      <w:r w:rsidRPr="00FE6E1D">
        <w:rPr>
          <w:rFonts w:ascii="Times" w:hAnsi="Times" w:cs="Times"/>
          <w:b/>
          <w:sz w:val="32"/>
          <w:szCs w:val="32"/>
          <w:u w:color="7B7B7B"/>
        </w:rPr>
        <w:t> </w:t>
      </w:r>
      <w:r w:rsidRPr="00FE6E1D">
        <w:rPr>
          <w:rFonts w:ascii="Times" w:hAnsi="Times" w:cs="Helvetica Neue"/>
          <w:color w:val="262626"/>
          <w:sz w:val="32"/>
          <w:szCs w:val="32"/>
        </w:rPr>
        <w:t>If you were going to add another picture or a chart to this article to help readers better understand an important point, what would it be and why?</w:t>
      </w:r>
      <w:bookmarkEnd w:id="0"/>
    </w:p>
    <w:sectPr w:rsidR="00FE6E1D" w:rsidRPr="00FE6E1D" w:rsidSect="00FE6E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ous script">
    <w:altName w:val="Calibri"/>
    <w:panose1 w:val="02000500000000000000"/>
    <w:charset w:val="00"/>
    <w:family w:val="auto"/>
    <w:pitch w:val="variable"/>
    <w:sig w:usb0="800000A7" w:usb1="5000004A"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1D"/>
    <w:rsid w:val="00E62962"/>
    <w:rsid w:val="00FE6E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78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E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E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3856</Characters>
  <Application>Microsoft Macintosh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1</cp:revision>
  <dcterms:created xsi:type="dcterms:W3CDTF">2015-10-11T20:39:00Z</dcterms:created>
  <dcterms:modified xsi:type="dcterms:W3CDTF">2015-10-11T20:49:00Z</dcterms:modified>
</cp:coreProperties>
</file>